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B26D0">
      <w:pPr>
        <w:pStyle w:val="22"/>
        <w:widowControl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调研响应内容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格式</w:t>
      </w:r>
    </w:p>
    <w:p w14:paraId="4D2ABD57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（一）商务部分</w:t>
      </w:r>
    </w:p>
    <w:p w14:paraId="3336DEF9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hint="eastAsia" w:ascii="仿宋" w:hAnsi="仿宋" w:eastAsia="仿宋" w:cs="仿宋"/>
          <w:b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具有独立承担民事责任的能力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0167C419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本项提供：营业执照复印件并加盖公章。以分公司名义参与本项目的，分公司须经总公司授权，但其民事责任由总公司承担。</w:t>
      </w:r>
    </w:p>
    <w:p w14:paraId="68C4797C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2.供应商须具备快递业务经营许可资格。</w:t>
      </w:r>
    </w:p>
    <w:p w14:paraId="6CF7C0EA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jc w:val="both"/>
        <w:rPr>
          <w:rFonts w:hint="eastAsia" w:ascii="仿宋" w:hAnsi="仿宋" w:eastAsia="仿宋" w:cs="仿宋"/>
          <w:color w:val="auto"/>
          <w:spacing wpsCustomData:val="-6"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本项提供：提供许可证复印件并加盖公章。</w:t>
      </w:r>
    </w:p>
    <w:p w14:paraId="1E088944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hint="eastAsia" w:ascii="仿宋" w:hAnsi="仿宋" w:eastAsia="仿宋" w:cs="仿宋"/>
          <w:b w:val="0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pacing wpsCustomData:val="-6" w:val="-6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psCustomData:val="-6" w:val="-1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auto"/>
          <w:spacing wpsCustomData:val="-6" w:val="-1"/>
          <w:sz w:val="28"/>
          <w:szCs w:val="28"/>
        </w:rPr>
        <w:t>法定代</w:t>
      </w:r>
      <w:r>
        <w:rPr>
          <w:rFonts w:hint="eastAsia" w:ascii="仿宋" w:hAnsi="仿宋" w:eastAsia="仿宋" w:cs="仿宋"/>
          <w:color w:val="auto"/>
          <w:spacing wpsCustomData:val="-6" w:val="0"/>
          <w:sz w:val="28"/>
          <w:szCs w:val="28"/>
        </w:rPr>
        <w:t>表人身份证</w:t>
      </w:r>
      <w:r>
        <w:rPr>
          <w:rFonts w:hint="eastAsia" w:ascii="仿宋" w:hAnsi="仿宋" w:eastAsia="仿宋" w:cs="仿宋"/>
          <w:color w:val="auto"/>
          <w:spacing wpsCustomData:val="-6" w:val="-1"/>
          <w:sz w:val="28"/>
          <w:szCs w:val="28"/>
        </w:rPr>
        <w:t>、法定</w:t>
      </w:r>
      <w:r>
        <w:rPr>
          <w:rFonts w:hint="eastAsia" w:ascii="仿宋" w:hAnsi="仿宋" w:eastAsia="仿宋" w:cs="仿宋"/>
          <w:color w:val="auto"/>
          <w:spacing wpsCustomData:val="-6" w:val="0"/>
          <w:sz w:val="28"/>
          <w:szCs w:val="28"/>
        </w:rPr>
        <w:t>代表人授权委托书及被授权人</w:t>
      </w:r>
      <w:r>
        <w:rPr>
          <w:rFonts w:hint="eastAsia" w:ascii="仿宋" w:hAnsi="仿宋" w:eastAsia="仿宋" w:cs="仿宋"/>
          <w:color w:val="auto"/>
          <w:spacing wpsCustomData:val="-6" w:val="-6"/>
          <w:sz w:val="28"/>
          <w:szCs w:val="28"/>
        </w:rPr>
        <w:t>身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份证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 w14:paraId="139A5463">
      <w:pPr>
        <w:pStyle w:val="26"/>
        <w:spacing w:line="560" w:lineRule="exact"/>
        <w:ind w:firstLine="536" w:firstLineChars="200"/>
        <w:jc w:val="left"/>
        <w:outlineLvl w:val="1"/>
        <w:rPr>
          <w:rFonts w:hint="default" w:ascii="仿宋" w:hAnsi="仿宋" w:eastAsia="仿宋" w:cs="仿宋"/>
          <w:color w:val="auto"/>
          <w:spacing w:val="-6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6"/>
          <w:kern w:val="0"/>
          <w:sz w:val="28"/>
          <w:szCs w:val="28"/>
          <w:lang w:val="en-US" w:eastAsia="zh-CN"/>
        </w:rPr>
        <w:t>本项提供：</w:t>
      </w:r>
    </w:p>
    <w:p w14:paraId="13FBF75D"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法定代表人授权委托书</w:t>
      </w:r>
    </w:p>
    <w:p w14:paraId="5522DB30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（采购人名称）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5BD3A6C9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（单位名称）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（姓名）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，法定代表人身份证号：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，授权我单位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（职务或职称）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（姓名），身份证号：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，为我单位本次授权委托人，全权处理此次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（项目名称）</w:t>
      </w:r>
      <w:r>
        <w:rPr>
          <w:rFonts w:hint="eastAsia" w:ascii="仿宋" w:hAnsi="仿宋" w:eastAsia="仿宋" w:cs="仿宋"/>
          <w:color w:val="auto"/>
          <w:kern w:val="10"/>
          <w:sz w:val="28"/>
          <w:szCs w:val="28"/>
          <w:highlight w:val="none"/>
        </w:rPr>
        <w:t>招标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活动的一切事宜。</w:t>
      </w:r>
    </w:p>
    <w:p w14:paraId="1B8F1C45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3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 w14:paraId="5E00644B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（授权委托人出席开标会议的提供，附法定代表人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及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被授权人身份证复印件）</w:t>
      </w:r>
    </w:p>
    <w:p w14:paraId="457C1805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29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249AF0B8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29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（签字或盖章）</w:t>
      </w:r>
    </w:p>
    <w:p w14:paraId="790AEEAD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29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授权委托人：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11D65CFC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29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42357816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hint="eastAsia" w:ascii="仿宋" w:hAnsi="仿宋" w:eastAsia="仿宋" w:cs="仿宋"/>
          <w:b w:val="0"/>
          <w:color w:val="auto"/>
          <w:sz w:val="28"/>
          <w:szCs w:val="28"/>
        </w:rPr>
      </w:pPr>
      <w:r>
        <w:rPr>
          <w:rStyle w:val="24"/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拟投入的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固定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人员配置、排班制度、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配送时限、配送位置、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日常揽件频次、打包规范、药品避光／密封／防污染包装标准；代煎汤药保温、防漏处置方案。</w:t>
      </w:r>
    </w:p>
    <w:p w14:paraId="229D5868">
      <w:pPr>
        <w:pStyle w:val="5"/>
        <w:numPr>
          <w:ilvl w:val="0"/>
          <w:numId w:val="0"/>
        </w:numPr>
        <w:topLinePunct w:val="0"/>
        <w:bidi w:val="0"/>
        <w:ind w:left="0" w:leftChars="0" w:firstLine="616"/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28"/>
          <w:szCs w:val="28"/>
          <w:lang w:val="en-US" w:eastAsia="zh-CN"/>
        </w:rPr>
        <w:t>本项提供：上述方案，格式自拟。</w:t>
      </w:r>
    </w:p>
    <w:p w14:paraId="2EC4ABF4">
      <w:pPr>
        <w:pStyle w:val="5"/>
        <w:numPr>
          <w:ilvl w:val="0"/>
          <w:numId w:val="0"/>
        </w:numPr>
        <w:topLinePunct w:val="0"/>
        <w:bidi w:val="0"/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</w:rPr>
        <w:t>无人快递车配置专项</w:t>
      </w:r>
      <w:r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lang w:val="en-US" w:eastAsia="zh-CN"/>
        </w:rPr>
        <w:t>方案</w:t>
      </w:r>
    </w:p>
    <w:p w14:paraId="285C98D3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hint="eastAsia" w:ascii="仿宋" w:hAnsi="仿宋" w:eastAsia="仿宋" w:cs="仿宋"/>
          <w:color w:val="auto"/>
          <w:spacing w:val="-6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6"/>
          <w:sz w:val="28"/>
          <w:szCs w:val="28"/>
          <w:lang w:eastAsia="zh-CN"/>
        </w:rPr>
        <w:t>1.</w:t>
      </w:r>
      <w:r>
        <w:rPr>
          <w:rFonts w:hint="eastAsia" w:ascii="仿宋" w:hAnsi="仿宋" w:eastAsia="仿宋" w:cs="仿宋"/>
          <w:color w:val="auto"/>
          <w:spacing w:val="-6"/>
          <w:sz w:val="28"/>
          <w:szCs w:val="28"/>
        </w:rPr>
        <w:t>无人快递车品牌型号、数量、核心功能参数；</w:t>
      </w:r>
    </w:p>
    <w:p w14:paraId="58DB6240">
      <w:pPr>
        <w:pStyle w:val="5"/>
        <w:numPr>
          <w:ilvl w:val="0"/>
          <w:numId w:val="0"/>
        </w:numPr>
        <w:topLinePunct w:val="0"/>
        <w:bidi w:val="0"/>
        <w:ind w:left="0" w:leftChars="0" w:firstLine="616"/>
        <w:rPr>
          <w:rFonts w:hint="eastAsia" w:ascii="仿宋" w:hAnsi="仿宋" w:eastAsia="仿宋" w:cs="仿宋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28"/>
          <w:szCs w:val="28"/>
          <w:lang w:val="en-US" w:eastAsia="zh-CN"/>
        </w:rPr>
        <w:t>本项提供：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2264"/>
        <w:gridCol w:w="1747"/>
        <w:gridCol w:w="1747"/>
        <w:gridCol w:w="1990"/>
      </w:tblGrid>
      <w:tr w14:paraId="5410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90" w:type="dxa"/>
          </w:tcPr>
          <w:p w14:paraId="2904F780">
            <w:pPr>
              <w:jc w:val="center"/>
              <w:rPr>
                <w:rFonts w:hint="default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64" w:type="dxa"/>
          </w:tcPr>
          <w:p w14:paraId="27555FEE">
            <w:pPr>
              <w:jc w:val="center"/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</w:rPr>
              <w:t>无人快递车品牌</w:t>
            </w:r>
          </w:p>
        </w:tc>
        <w:tc>
          <w:tcPr>
            <w:tcW w:w="1747" w:type="dxa"/>
          </w:tcPr>
          <w:p w14:paraId="4C46947A">
            <w:pPr>
              <w:jc w:val="center"/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</w:rPr>
              <w:t>型号</w:t>
            </w:r>
          </w:p>
        </w:tc>
        <w:tc>
          <w:tcPr>
            <w:tcW w:w="1747" w:type="dxa"/>
          </w:tcPr>
          <w:p w14:paraId="331A63CE">
            <w:pPr>
              <w:jc w:val="center"/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val="en-US" w:eastAsia="zh-CN"/>
              </w:rPr>
              <w:t>现有数量</w:t>
            </w:r>
          </w:p>
        </w:tc>
        <w:tc>
          <w:tcPr>
            <w:tcW w:w="1990" w:type="dxa"/>
          </w:tcPr>
          <w:p w14:paraId="3666E233">
            <w:pPr>
              <w:jc w:val="center"/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</w:rPr>
              <w:t>核心功能参数</w:t>
            </w:r>
          </w:p>
        </w:tc>
      </w:tr>
      <w:tr w14:paraId="1DD7F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90" w:type="dxa"/>
          </w:tcPr>
          <w:p w14:paraId="0063E190">
            <w:pPr>
              <w:jc w:val="center"/>
              <w:rPr>
                <w:rFonts w:hint="default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64" w:type="dxa"/>
          </w:tcPr>
          <w:p w14:paraId="6B5C6FEF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47" w:type="dxa"/>
          </w:tcPr>
          <w:p w14:paraId="0252AA52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47" w:type="dxa"/>
          </w:tcPr>
          <w:p w14:paraId="235EB87E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90" w:type="dxa"/>
          </w:tcPr>
          <w:p w14:paraId="6AB72502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</w:tr>
      <w:tr w14:paraId="40D1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90" w:type="dxa"/>
          </w:tcPr>
          <w:p w14:paraId="7B75B3C2">
            <w:pPr>
              <w:jc w:val="center"/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4" w:type="dxa"/>
          </w:tcPr>
          <w:p w14:paraId="7D6F9E11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47" w:type="dxa"/>
          </w:tcPr>
          <w:p w14:paraId="38729D2C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47" w:type="dxa"/>
          </w:tcPr>
          <w:p w14:paraId="7B5B225D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990" w:type="dxa"/>
          </w:tcPr>
          <w:p w14:paraId="63422B59">
            <w:pPr>
              <w:rPr>
                <w:rFonts w:hint="eastAsia" w:ascii="仿宋" w:hAnsi="仿宋" w:eastAsia="仿宋" w:cs="仿宋"/>
                <w:color w:val="auto"/>
                <w:spacing w:val="-6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5B469A86">
      <w:pPr>
        <w:pStyle w:val="27"/>
        <w:spacing w:line="700" w:lineRule="exact"/>
        <w:ind w:firstLine="62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53033E2A">
      <w:pPr>
        <w:pStyle w:val="5"/>
        <w:numPr>
          <w:ilvl w:val="0"/>
          <w:numId w:val="0"/>
        </w:numPr>
        <w:topLinePunct w:val="0"/>
        <w:bidi w:val="0"/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lang w:eastAsia="zh-CN"/>
        </w:rPr>
        <w:t>（三）</w:t>
      </w:r>
      <w:r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</w:rPr>
        <w:t>无人快递车物流专项方案</w:t>
      </w:r>
    </w:p>
    <w:p w14:paraId="74914058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hint="eastAsia" w:ascii="仿宋" w:hAnsi="仿宋" w:eastAsia="仿宋" w:cs="仿宋"/>
          <w:b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配送覆盖范围、固定班车配送频次（每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天频次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）；</w:t>
      </w:r>
    </w:p>
    <w:p w14:paraId="4C7DA7BF">
      <w:pPr>
        <w:pStyle w:val="5"/>
        <w:numPr>
          <w:ilvl w:val="0"/>
          <w:numId w:val="0"/>
        </w:numPr>
        <w:topLinePunct w:val="0"/>
        <w:bidi w:val="0"/>
        <w:ind w:left="0" w:leftChars="0" w:firstLine="616"/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28"/>
          <w:szCs w:val="28"/>
          <w:lang w:val="en-US" w:eastAsia="zh-CN"/>
        </w:rPr>
        <w:t>本项提供：上述方案，格式自拟。</w:t>
      </w:r>
    </w:p>
    <w:p w14:paraId="127ECFC7">
      <w:pPr>
        <w:pStyle w:val="23"/>
        <w:widowControl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pacing w:val="-6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pacing w:val="-6"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pacing w:val="-6"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pacing w:val="-6"/>
          <w:kern w:val="0"/>
          <w:sz w:val="28"/>
          <w:szCs w:val="28"/>
        </w:rPr>
        <w:t>报价清单（含税全包价）</w:t>
      </w:r>
    </w:p>
    <w:p w14:paraId="52F337FA">
      <w:pPr>
        <w:pStyle w:val="13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hint="eastAsia" w:ascii="仿宋" w:hAnsi="仿宋" w:eastAsia="仿宋" w:cs="仿宋"/>
          <w:b w:val="0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年度总预算报价及优惠方案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：</w:t>
      </w:r>
    </w:p>
    <w:tbl>
      <w:tblPr>
        <w:tblStyle w:val="18"/>
        <w:tblW w:w="48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678"/>
        <w:gridCol w:w="5442"/>
      </w:tblGrid>
      <w:tr w14:paraId="71FE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384" w:type="pct"/>
            <w:noWrap w:val="0"/>
            <w:vAlign w:val="center"/>
          </w:tcPr>
          <w:p w14:paraId="6801DA63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22" w:type="pct"/>
            <w:noWrap w:val="0"/>
            <w:vAlign w:val="center"/>
          </w:tcPr>
          <w:p w14:paraId="650CB5C6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3093" w:type="pct"/>
            <w:noWrap w:val="0"/>
            <w:vAlign w:val="center"/>
          </w:tcPr>
          <w:p w14:paraId="5109B6DE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收费标准</w:t>
            </w:r>
          </w:p>
        </w:tc>
      </w:tr>
      <w:tr w14:paraId="1E5D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84" w:type="pct"/>
            <w:vMerge w:val="restart"/>
            <w:noWrap w:val="0"/>
            <w:vAlign w:val="center"/>
          </w:tcPr>
          <w:p w14:paraId="162F5B4B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22" w:type="pct"/>
            <w:vMerge w:val="restart"/>
            <w:noWrap w:val="0"/>
            <w:vAlign w:val="center"/>
          </w:tcPr>
          <w:p w14:paraId="0FAFFE43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  <w:t>南京范围内响应报价</w:t>
            </w:r>
          </w:p>
        </w:tc>
        <w:tc>
          <w:tcPr>
            <w:tcW w:w="3093" w:type="pct"/>
            <w:noWrap w:val="0"/>
            <w:vAlign w:val="center"/>
          </w:tcPr>
          <w:p w14:paraId="129EBCA9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  <w:t>首重：</w:t>
            </w: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不得高于12.00元/KG，精确到小数点后两位</w:t>
            </w:r>
          </w:p>
        </w:tc>
      </w:tr>
      <w:tr w14:paraId="41AD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384" w:type="pct"/>
            <w:vMerge w:val="continue"/>
            <w:noWrap w:val="0"/>
            <w:vAlign w:val="center"/>
          </w:tcPr>
          <w:p w14:paraId="1C6EFFF9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616"/>
              <w:jc w:val="center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2" w:type="pct"/>
            <w:vMerge w:val="continue"/>
            <w:noWrap w:val="0"/>
            <w:vAlign w:val="center"/>
          </w:tcPr>
          <w:p w14:paraId="3ACF6B8F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616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93" w:type="pct"/>
            <w:noWrap w:val="0"/>
            <w:vAlign w:val="center"/>
          </w:tcPr>
          <w:p w14:paraId="59FB9E60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  <w:t>续重：</w:t>
            </w: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不得高于2.00元/KG，精确到小数点后两位</w:t>
            </w:r>
          </w:p>
        </w:tc>
      </w:tr>
      <w:tr w14:paraId="084C8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384" w:type="pct"/>
            <w:noWrap w:val="0"/>
            <w:vAlign w:val="center"/>
          </w:tcPr>
          <w:p w14:paraId="7D1D9C05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22" w:type="pct"/>
            <w:noWrap w:val="0"/>
            <w:vAlign w:val="center"/>
          </w:tcPr>
          <w:p w14:paraId="439D7C68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国内跨省标准快递、大件包裹、冷链快递单价</w:t>
            </w:r>
          </w:p>
        </w:tc>
        <w:tc>
          <w:tcPr>
            <w:tcW w:w="3093" w:type="pct"/>
            <w:noWrap w:val="0"/>
            <w:vAlign w:val="center"/>
          </w:tcPr>
          <w:p w14:paraId="72248740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不超过快递公司市场统一收费标准。</w:t>
            </w:r>
          </w:p>
        </w:tc>
      </w:tr>
      <w:tr w14:paraId="4C88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384" w:type="pct"/>
            <w:noWrap w:val="0"/>
            <w:vAlign w:val="center"/>
          </w:tcPr>
          <w:p w14:paraId="3194136B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15" w:type="pct"/>
            <w:gridSpan w:val="2"/>
            <w:noWrap w:val="0"/>
            <w:vAlign w:val="center"/>
          </w:tcPr>
          <w:p w14:paraId="662A3CFE">
            <w:pPr>
              <w:pStyle w:val="2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auto"/>
                <w:spacing w:val="-6"/>
                <w:kern w:val="0"/>
                <w:sz w:val="24"/>
                <w:szCs w:val="24"/>
                <w:lang w:val="en-US" w:eastAsia="zh-CN"/>
              </w:rPr>
              <w:t>备注：纸箱、泡沫箱按照快递场统一收费标准收费，打包袋、冰袋不收费；</w:t>
            </w:r>
          </w:p>
        </w:tc>
      </w:tr>
    </w:tbl>
    <w:p w14:paraId="41DF6559">
      <w:pPr>
        <w:pStyle w:val="2"/>
        <w:rPr>
          <w:rFonts w:hint="default" w:eastAsia="宋体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注意：以上内容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>逐页加盖单位公章扫描成PDF文档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发送至927909019@qq.com邮箱。</w:t>
      </w:r>
      <mc:AlternateContent>
        <mc:Choice Requires="wpsCustomData">
          <wpsCustomData:docfieldEnd id="0"/>
        </mc:Choice>
      </mc:AlternateContent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40511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95A81F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995A81F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D35C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23082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A623082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51C68">
    <w:pPr>
      <w:pStyle w:val="1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A9AB7">
    <w:pPr>
      <w:pStyle w:val="1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426A6"/>
    <w:rsid w:val="00B406C6"/>
    <w:rsid w:val="00F74A57"/>
    <w:rsid w:val="022A6766"/>
    <w:rsid w:val="06732A4B"/>
    <w:rsid w:val="071D2895"/>
    <w:rsid w:val="0D660F9A"/>
    <w:rsid w:val="0DB241E0"/>
    <w:rsid w:val="0ECE5049"/>
    <w:rsid w:val="11F76665"/>
    <w:rsid w:val="13BF4884"/>
    <w:rsid w:val="143811B7"/>
    <w:rsid w:val="15205ED3"/>
    <w:rsid w:val="153F4074"/>
    <w:rsid w:val="16C805D0"/>
    <w:rsid w:val="16CD208A"/>
    <w:rsid w:val="18D07C10"/>
    <w:rsid w:val="1ACD4D6B"/>
    <w:rsid w:val="1B3C77DE"/>
    <w:rsid w:val="1CEC0D90"/>
    <w:rsid w:val="20A200E4"/>
    <w:rsid w:val="23496F3C"/>
    <w:rsid w:val="239006C7"/>
    <w:rsid w:val="27F20346"/>
    <w:rsid w:val="2BF35C97"/>
    <w:rsid w:val="2FA15A0A"/>
    <w:rsid w:val="30A43A04"/>
    <w:rsid w:val="31E83D3F"/>
    <w:rsid w:val="32640D79"/>
    <w:rsid w:val="35645ACB"/>
    <w:rsid w:val="35C3416A"/>
    <w:rsid w:val="3A293762"/>
    <w:rsid w:val="3B20637D"/>
    <w:rsid w:val="3CB44FCF"/>
    <w:rsid w:val="405C1C05"/>
    <w:rsid w:val="42C10446"/>
    <w:rsid w:val="437E1E93"/>
    <w:rsid w:val="46357180"/>
    <w:rsid w:val="46D02A05"/>
    <w:rsid w:val="483E068E"/>
    <w:rsid w:val="49B45B0A"/>
    <w:rsid w:val="4A5676C5"/>
    <w:rsid w:val="4C6F4A6E"/>
    <w:rsid w:val="4D994499"/>
    <w:rsid w:val="4F0B3174"/>
    <w:rsid w:val="53004672"/>
    <w:rsid w:val="536C3515"/>
    <w:rsid w:val="53E47AF0"/>
    <w:rsid w:val="543624D5"/>
    <w:rsid w:val="56777AE0"/>
    <w:rsid w:val="569A4DDE"/>
    <w:rsid w:val="57DA16B0"/>
    <w:rsid w:val="5AC91636"/>
    <w:rsid w:val="5B6559BA"/>
    <w:rsid w:val="5B863B83"/>
    <w:rsid w:val="5BAF30D9"/>
    <w:rsid w:val="5E343D6A"/>
    <w:rsid w:val="5F1C6CD8"/>
    <w:rsid w:val="5F2E07B9"/>
    <w:rsid w:val="5F993E84"/>
    <w:rsid w:val="600A6B30"/>
    <w:rsid w:val="607426A6"/>
    <w:rsid w:val="61AC338F"/>
    <w:rsid w:val="636D5D54"/>
    <w:rsid w:val="68907DEF"/>
    <w:rsid w:val="6AA67D9D"/>
    <w:rsid w:val="6C223454"/>
    <w:rsid w:val="6C9A5956"/>
    <w:rsid w:val="6E9323E7"/>
    <w:rsid w:val="6EA445F4"/>
    <w:rsid w:val="70156BD3"/>
    <w:rsid w:val="731743ED"/>
    <w:rsid w:val="73316AFA"/>
    <w:rsid w:val="73F9689F"/>
    <w:rsid w:val="745979FD"/>
    <w:rsid w:val="76CA4E14"/>
    <w:rsid w:val="7A592736"/>
    <w:rsid w:val="7A73208D"/>
    <w:rsid w:val="7C684EB3"/>
    <w:rsid w:val="7C7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5">
    <w:name w:val="heading 2"/>
    <w:next w:val="1"/>
    <w:link w:val="24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6">
    <w:name w:val="heading 3"/>
    <w:next w:val="1"/>
    <w:link w:val="25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2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11"/>
    <w:basedOn w:val="1"/>
    <w:next w:val="3"/>
    <w:unhideWhenUsed/>
    <w:qFormat/>
    <w:uiPriority w:val="0"/>
    <w:pPr>
      <w:spacing w:after="120"/>
      <w:ind w:left="420"/>
    </w:pPr>
  </w:style>
  <w:style w:type="paragraph" w:customStyle="1" w:styleId="3">
    <w:name w:val="正文文本首行缩进 2"/>
    <w:basedOn w:val="2"/>
    <w:qFormat/>
    <w:uiPriority w:val="0"/>
    <w:pPr>
      <w:spacing w:after="0" w:line="360" w:lineRule="auto"/>
      <w:ind w:left="0" w:firstLine="420"/>
    </w:pPr>
    <w:rPr>
      <w:rFonts w:ascii="宋体" w:hAnsi="宋体" w:eastAsia="宋体" w:cs="Times New Roman"/>
      <w:szCs w:val="20"/>
    </w:rPr>
  </w:style>
  <w:style w:type="paragraph" w:styleId="1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paragraph" w:customStyle="1" w:styleId="22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3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24">
    <w:name w:val="标题 2 Char"/>
    <w:link w:val="5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5">
    <w:name w:val="标题 3 Char"/>
    <w:link w:val="6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26">
    <w:name w:val="正文_1_0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7">
    <w:name w:val="正文_16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714</Characters>
  <Lines>0</Lines>
  <Paragraphs>0</Paragraphs>
  <TotalTime>0</TotalTime>
  <ScaleCrop>false</ScaleCrop>
  <LinksUpToDate>false</LinksUpToDate>
  <CharactersWithSpaces>829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2026-07-10T01:02:00Z</dcterms:created>
  <dc:creator>moky</dc:creator>
  <cp:lastModifiedBy>刘丽</cp:lastModifiedBy>
  <dcterms:modified xsi:type="dcterms:W3CDTF">2026-07-14T02:19:29Z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C847FE32083841319C044952990C86B2_13</vt:lpwstr>
  </property>
  <property fmtid="{D5CDD505-2E9C-101B-9397-08002B2CF9AE}" pid="4" name="KSOTemplateDocerSaveRecord">
    <vt:lpwstr>eyJoZGlkIjoiOTUzZDM2YTk4MzA3NjJhZGI3OWM5MjE4ZjM1NzY5Y2YiLCJ1c2VySWQiOiIxNDYyNzg4OTAxIn0=</vt:lpwstr>
  </property>
</Properties>
</file>