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C0162">
      <w:pPr>
        <w:jc w:val="center"/>
        <w:rPr>
          <w:rFonts w:hint="eastAsia"/>
          <w:sz w:val="28"/>
          <w:szCs w:val="28"/>
          <w:lang w:eastAsia="zh-CN"/>
        </w:rPr>
      </w:pPr>
      <w:r>
        <w:rPr>
          <w:rFonts w:hint="eastAsia"/>
          <w:sz w:val="28"/>
          <w:szCs w:val="28"/>
          <w:lang w:eastAsia="zh-CN"/>
        </w:rPr>
        <w:t>医疗器械供应商接待流程（试行）</w:t>
      </w:r>
    </w:p>
    <w:p w14:paraId="4FBB5CA7">
      <w:pPr>
        <w:numPr>
          <w:ilvl w:val="0"/>
          <w:numId w:val="1"/>
        </w:numPr>
        <w:rPr>
          <w:rFonts w:hint="eastAsia" w:ascii="宋体" w:hAnsi="宋体" w:cs="宋体"/>
          <w:color w:val="000000"/>
          <w:kern w:val="0"/>
          <w:sz w:val="28"/>
          <w:szCs w:val="28"/>
          <w:lang w:val="en-US" w:eastAsia="zh-CN"/>
        </w:rPr>
      </w:pPr>
      <w:r>
        <w:rPr>
          <w:rFonts w:hint="eastAsia"/>
          <w:sz w:val="28"/>
          <w:szCs w:val="28"/>
          <w:lang w:val="en-US" w:eastAsia="zh-CN"/>
        </w:rPr>
        <w:t>信息备案：供应商应在预约接待前或同时提交《溧水区中医院医药生产经营企业代表登记备案信息表》（附件1），经公司盖章及个人签字后，扫面件发送至设备科邮箱：</w:t>
      </w:r>
      <w:r>
        <w:rPr>
          <w:rFonts w:hint="eastAsia" w:ascii="宋体" w:hAnsi="宋体" w:cs="宋体"/>
          <w:color w:val="000000"/>
          <w:kern w:val="0"/>
          <w:sz w:val="28"/>
          <w:szCs w:val="28"/>
          <w:lang w:val="en-US" w:eastAsia="zh-CN"/>
        </w:rPr>
        <w:t>3827088380@qq.com，完成信息备案，原件于接待日提交至</w:t>
      </w:r>
      <w:bookmarkStart w:id="0" w:name="_GoBack"/>
      <w:bookmarkEnd w:id="0"/>
      <w:r>
        <w:rPr>
          <w:rFonts w:hint="eastAsia" w:ascii="宋体" w:hAnsi="宋体" w:cs="宋体"/>
          <w:color w:val="000000"/>
          <w:kern w:val="0"/>
          <w:sz w:val="28"/>
          <w:szCs w:val="28"/>
          <w:lang w:val="en-US" w:eastAsia="zh-CN"/>
        </w:rPr>
        <w:t>设备科留存。</w:t>
      </w:r>
    </w:p>
    <w:p w14:paraId="565858E7">
      <w:pPr>
        <w:numPr>
          <w:ilvl w:val="0"/>
          <w:numId w:val="1"/>
        </w:numPr>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预约接待：完成信息备案的医疗器械生产经营人员填写《溧水区中医院医药生产经营企业代表接待预约申请表》（附件2），并按照附件3的要求提供相关材料，电子版发送至设备科邮箱：3827088380@qq.com，原件于现场接待时提交设备科留存。设备科收到预约申请后电话沟通接待事宜，邮件回复确认接待时间、地点。</w:t>
      </w:r>
    </w:p>
    <w:p w14:paraId="065EBC9C">
      <w:pPr>
        <w:numPr>
          <w:ilvl w:val="0"/>
          <w:numId w:val="1"/>
        </w:numPr>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现场接待：设备科收取</w:t>
      </w:r>
      <w:r>
        <w:rPr>
          <w:rFonts w:hint="eastAsia"/>
          <w:sz w:val="28"/>
          <w:szCs w:val="28"/>
          <w:lang w:val="en-US" w:eastAsia="zh-CN"/>
        </w:rPr>
        <w:t>《溧水区中医院医药生产经营企业代表登记备案信息表》及附件3要求的相关资料原件</w:t>
      </w:r>
      <w:r>
        <w:rPr>
          <w:rFonts w:hint="eastAsia" w:ascii="宋体" w:hAnsi="宋体" w:cs="宋体"/>
          <w:color w:val="000000"/>
          <w:kern w:val="0"/>
          <w:sz w:val="28"/>
          <w:szCs w:val="28"/>
          <w:lang w:val="en-US" w:eastAsia="zh-CN"/>
        </w:rPr>
        <w:t>，请来访人员现场扫描企业微信“清廉医院”-药代报备签到码进行签到。设备科相关人员做好来访记录。接待记录要求：(1)介绍新药、专科药及新耗材和新仪器设备等信息;(2)收集、反馈产品使用情况;(3)提供产品使用指导及其他相关服务;(4)安排学术讲座、开展学术推广等;(5)其他合作项目的接治与沟通。</w:t>
      </w:r>
    </w:p>
    <w:p w14:paraId="487E7EF0">
      <w:pPr>
        <w:numPr>
          <w:ilvl w:val="0"/>
          <w:numId w:val="1"/>
        </w:numPr>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接待资料收集整理：将</w:t>
      </w:r>
      <w:r>
        <w:rPr>
          <w:rFonts w:hint="eastAsia"/>
          <w:sz w:val="28"/>
          <w:szCs w:val="28"/>
          <w:lang w:val="en-US" w:eastAsia="zh-CN"/>
        </w:rPr>
        <w:t>《溧水区中医院医药生产经营企业代表登记备案信息表》、</w:t>
      </w:r>
      <w:r>
        <w:rPr>
          <w:rFonts w:hint="eastAsia" w:ascii="宋体" w:hAnsi="宋体" w:cs="宋体"/>
          <w:color w:val="000000"/>
          <w:kern w:val="0"/>
          <w:sz w:val="28"/>
          <w:szCs w:val="28"/>
          <w:lang w:val="en-US" w:eastAsia="zh-CN"/>
        </w:rPr>
        <w:t>《溧水区中医院医药生产经营企业代表接待预约申请表》、接待记录及附件3要求的原件整理留存，被查。</w:t>
      </w:r>
    </w:p>
    <w:p w14:paraId="08DC4375">
      <w:pPr>
        <w:widowControl w:val="0"/>
        <w:numPr>
          <w:ilvl w:val="0"/>
          <w:numId w:val="0"/>
        </w:numPr>
        <w:jc w:val="righ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设备科</w:t>
      </w:r>
    </w:p>
    <w:p w14:paraId="298D846A">
      <w:pPr>
        <w:widowControl w:val="0"/>
        <w:numPr>
          <w:ilvl w:val="0"/>
          <w:numId w:val="0"/>
        </w:numPr>
        <w:jc w:val="righ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2025年6月6日</w:t>
      </w:r>
    </w:p>
    <w:p w14:paraId="7F8AFD08">
      <w:pPr>
        <w:widowControl w:val="0"/>
        <w:numPr>
          <w:ilvl w:val="0"/>
          <w:numId w:val="0"/>
        </w:numPr>
        <w:jc w:val="both"/>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附件1：</w:t>
      </w:r>
    </w:p>
    <w:p w14:paraId="3CD0F3B6">
      <w:pPr>
        <w:widowControl/>
        <w:kinsoku w:val="0"/>
        <w:autoSpaceDE w:val="0"/>
        <w:autoSpaceDN w:val="0"/>
        <w:adjustRightInd w:val="0"/>
        <w:snapToGrid w:val="0"/>
        <w:spacing w:before="370" w:line="237" w:lineRule="auto"/>
        <w:ind w:right="99"/>
        <w:jc w:val="center"/>
        <w:textAlignment w:val="baseline"/>
        <w:rPr>
          <w:rFonts w:ascii="宋体" w:hAnsi="宋体" w:eastAsia="宋体" w:cs="宋体"/>
          <w:snapToGrid w:val="0"/>
          <w:color w:val="000000"/>
          <w:kern w:val="0"/>
          <w:sz w:val="44"/>
          <w:szCs w:val="44"/>
          <w:lang w:eastAsia="en-US"/>
        </w:rPr>
      </w:pPr>
      <w:r>
        <w:rPr>
          <w:rFonts w:ascii="宋体" w:hAnsi="宋体" w:eastAsia="宋体" w:cs="宋体"/>
          <w:b/>
          <w:bCs/>
          <w:snapToGrid w:val="0"/>
          <w:color w:val="000000"/>
          <w:spacing w:val="-4"/>
          <w:kern w:val="0"/>
          <w:sz w:val="44"/>
          <w:szCs w:val="44"/>
          <w:lang w:eastAsia="en-US"/>
        </w:rPr>
        <w:t>溧水区中医院医药生产经营企业代表登记备案</w:t>
      </w:r>
      <w:r>
        <w:rPr>
          <w:rFonts w:ascii="宋体" w:hAnsi="宋体" w:eastAsia="宋体" w:cs="宋体"/>
          <w:b/>
          <w:bCs/>
          <w:snapToGrid w:val="0"/>
          <w:color w:val="000000"/>
          <w:spacing w:val="1"/>
          <w:kern w:val="0"/>
          <w:sz w:val="44"/>
          <w:szCs w:val="44"/>
          <w:lang w:eastAsia="en-US"/>
        </w:rPr>
        <w:t>信息表</w:t>
      </w:r>
    </w:p>
    <w:p w14:paraId="7AD75FD0">
      <w:pPr>
        <w:widowControl/>
        <w:kinsoku w:val="0"/>
        <w:autoSpaceDE w:val="0"/>
        <w:autoSpaceDN w:val="0"/>
        <w:adjustRightInd w:val="0"/>
        <w:snapToGrid w:val="0"/>
        <w:spacing w:line="183" w:lineRule="exact"/>
        <w:jc w:val="left"/>
        <w:textAlignment w:val="baseline"/>
        <w:rPr>
          <w:rFonts w:ascii="Arial" w:hAnsi="Arial" w:eastAsia="Arial" w:cs="Arial"/>
          <w:snapToGrid w:val="0"/>
          <w:color w:val="000000"/>
          <w:kern w:val="0"/>
          <w:szCs w:val="21"/>
          <w:lang w:eastAsia="en-US"/>
        </w:rPr>
      </w:pPr>
    </w:p>
    <w:p w14:paraId="39B3160E">
      <w:pPr>
        <w:widowControl/>
        <w:kinsoku w:val="0"/>
        <w:autoSpaceDE w:val="0"/>
        <w:autoSpaceDN w:val="0"/>
        <w:adjustRightInd w:val="0"/>
        <w:snapToGrid w:val="0"/>
        <w:spacing w:line="183" w:lineRule="exact"/>
        <w:jc w:val="left"/>
        <w:textAlignment w:val="baseline"/>
        <w:rPr>
          <w:rFonts w:ascii="Arial" w:hAnsi="Arial" w:eastAsia="Arial" w:cs="Arial"/>
          <w:snapToGrid w:val="0"/>
          <w:color w:val="000000"/>
          <w:kern w:val="0"/>
          <w:szCs w:val="21"/>
          <w:lang w:eastAsia="en-US"/>
        </w:rPr>
      </w:pPr>
    </w:p>
    <w:tbl>
      <w:tblPr>
        <w:tblStyle w:val="7"/>
        <w:tblW w:w="86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3"/>
        <w:gridCol w:w="1773"/>
        <w:gridCol w:w="1500"/>
        <w:gridCol w:w="1125"/>
        <w:gridCol w:w="1087"/>
        <w:gridCol w:w="1050"/>
      </w:tblGrid>
      <w:tr w14:paraId="6FA06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113" w:type="dxa"/>
            <w:vAlign w:val="top"/>
          </w:tcPr>
          <w:p w14:paraId="1513D373">
            <w:pPr>
              <w:kinsoku w:val="0"/>
              <w:autoSpaceDE w:val="0"/>
              <w:autoSpaceDN w:val="0"/>
              <w:adjustRightInd w:val="0"/>
              <w:snapToGrid w:val="0"/>
              <w:spacing w:before="128" w:line="219" w:lineRule="auto"/>
              <w:ind w:left="725"/>
              <w:jc w:val="left"/>
              <w:textAlignment w:val="baseline"/>
              <w:rPr>
                <w:rFonts w:ascii="宋体" w:hAnsi="宋体" w:eastAsia="宋体" w:cs="宋体"/>
                <w:snapToGrid w:val="0"/>
                <w:color w:val="000000"/>
                <w:kern w:val="0"/>
                <w:sz w:val="32"/>
                <w:szCs w:val="32"/>
                <w:lang w:val="en-US" w:eastAsia="en-US" w:bidi="ar-SA"/>
              </w:rPr>
            </w:pPr>
            <w:r>
              <w:rPr>
                <w:rFonts w:ascii="宋体" w:hAnsi="宋体" w:eastAsia="宋体" w:cs="宋体"/>
                <w:snapToGrid w:val="0"/>
                <w:color w:val="000000"/>
                <w:spacing w:val="20"/>
                <w:kern w:val="0"/>
                <w:sz w:val="32"/>
                <w:szCs w:val="32"/>
                <w:lang w:val="en-US" w:eastAsia="en-US" w:bidi="ar-SA"/>
              </w:rPr>
              <w:t>姓名</w:t>
            </w:r>
          </w:p>
        </w:tc>
        <w:tc>
          <w:tcPr>
            <w:tcW w:w="1773" w:type="dxa"/>
            <w:vAlign w:val="top"/>
          </w:tcPr>
          <w:p w14:paraId="4C34F6B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00" w:type="dxa"/>
            <w:vAlign w:val="top"/>
          </w:tcPr>
          <w:p w14:paraId="5831964A">
            <w:pPr>
              <w:kinsoku w:val="0"/>
              <w:autoSpaceDE w:val="0"/>
              <w:autoSpaceDN w:val="0"/>
              <w:adjustRightInd w:val="0"/>
              <w:snapToGrid w:val="0"/>
              <w:spacing w:before="129" w:line="220" w:lineRule="auto"/>
              <w:ind w:left="384"/>
              <w:jc w:val="left"/>
              <w:textAlignment w:val="baseline"/>
              <w:rPr>
                <w:rFonts w:ascii="宋体" w:hAnsi="宋体" w:eastAsia="宋体" w:cs="宋体"/>
                <w:snapToGrid w:val="0"/>
                <w:color w:val="000000"/>
                <w:kern w:val="0"/>
                <w:sz w:val="32"/>
                <w:szCs w:val="32"/>
                <w:lang w:val="en-US" w:eastAsia="en-US" w:bidi="ar-SA"/>
              </w:rPr>
            </w:pPr>
            <w:r>
              <w:rPr>
                <w:rFonts w:ascii="宋体" w:hAnsi="宋体" w:eastAsia="宋体" w:cs="宋体"/>
                <w:snapToGrid w:val="0"/>
                <w:color w:val="000000"/>
                <w:spacing w:val="13"/>
                <w:kern w:val="0"/>
                <w:sz w:val="32"/>
                <w:szCs w:val="32"/>
                <w:lang w:val="en-US" w:eastAsia="en-US" w:bidi="ar-SA"/>
              </w:rPr>
              <w:t>性别</w:t>
            </w:r>
          </w:p>
        </w:tc>
        <w:tc>
          <w:tcPr>
            <w:tcW w:w="1125" w:type="dxa"/>
            <w:vAlign w:val="top"/>
          </w:tcPr>
          <w:p w14:paraId="4D8D5D6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87" w:type="dxa"/>
            <w:vAlign w:val="top"/>
          </w:tcPr>
          <w:p w14:paraId="0AE050A3">
            <w:pPr>
              <w:kinsoku w:val="0"/>
              <w:autoSpaceDE w:val="0"/>
              <w:autoSpaceDN w:val="0"/>
              <w:adjustRightInd w:val="0"/>
              <w:snapToGrid w:val="0"/>
              <w:spacing w:before="128" w:line="219" w:lineRule="auto"/>
              <w:ind w:left="377"/>
              <w:jc w:val="left"/>
              <w:textAlignment w:val="baseline"/>
              <w:rPr>
                <w:rFonts w:ascii="宋体" w:hAnsi="宋体" w:eastAsia="宋体" w:cs="宋体"/>
                <w:snapToGrid w:val="0"/>
                <w:color w:val="000000"/>
                <w:kern w:val="0"/>
                <w:sz w:val="32"/>
                <w:szCs w:val="32"/>
                <w:lang w:val="en-US" w:eastAsia="en-US" w:bidi="ar-SA"/>
              </w:rPr>
            </w:pPr>
            <w:r>
              <w:rPr>
                <w:rFonts w:ascii="宋体" w:hAnsi="宋体" w:eastAsia="宋体" w:cs="宋体"/>
                <w:snapToGrid w:val="0"/>
                <w:color w:val="000000"/>
                <w:spacing w:val="6"/>
                <w:kern w:val="0"/>
                <w:sz w:val="32"/>
                <w:szCs w:val="32"/>
                <w:lang w:val="en-US" w:eastAsia="en-US" w:bidi="ar-SA"/>
              </w:rPr>
              <w:t>年龄</w:t>
            </w:r>
          </w:p>
        </w:tc>
        <w:tc>
          <w:tcPr>
            <w:tcW w:w="1050" w:type="dxa"/>
            <w:vAlign w:val="top"/>
          </w:tcPr>
          <w:p w14:paraId="1F629AB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0F08B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113" w:type="dxa"/>
            <w:vAlign w:val="top"/>
          </w:tcPr>
          <w:p w14:paraId="20C1ACBD">
            <w:pPr>
              <w:kinsoku w:val="0"/>
              <w:autoSpaceDE w:val="0"/>
              <w:autoSpaceDN w:val="0"/>
              <w:adjustRightInd w:val="0"/>
              <w:snapToGrid w:val="0"/>
              <w:spacing w:before="125" w:line="221" w:lineRule="auto"/>
              <w:ind w:left="405"/>
              <w:jc w:val="left"/>
              <w:textAlignment w:val="baseline"/>
              <w:rPr>
                <w:rFonts w:ascii="宋体" w:hAnsi="宋体" w:eastAsia="宋体" w:cs="宋体"/>
                <w:snapToGrid w:val="0"/>
                <w:color w:val="000000"/>
                <w:kern w:val="0"/>
                <w:sz w:val="32"/>
                <w:szCs w:val="32"/>
                <w:lang w:val="en-US" w:eastAsia="en-US" w:bidi="ar-SA"/>
              </w:rPr>
            </w:pPr>
            <w:r>
              <w:rPr>
                <w:rFonts w:ascii="宋体" w:hAnsi="宋体" w:eastAsia="宋体" w:cs="宋体"/>
                <w:snapToGrid w:val="0"/>
                <w:color w:val="000000"/>
                <w:spacing w:val="3"/>
                <w:kern w:val="0"/>
                <w:sz w:val="32"/>
                <w:szCs w:val="32"/>
                <w:lang w:val="en-US" w:eastAsia="en-US" w:bidi="ar-SA"/>
              </w:rPr>
              <w:t>联系方式</w:t>
            </w:r>
          </w:p>
        </w:tc>
        <w:tc>
          <w:tcPr>
            <w:tcW w:w="1773" w:type="dxa"/>
            <w:vAlign w:val="top"/>
          </w:tcPr>
          <w:p w14:paraId="0C0F06F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00" w:type="dxa"/>
            <w:vAlign w:val="top"/>
          </w:tcPr>
          <w:p w14:paraId="1A5AF3C9">
            <w:pPr>
              <w:kinsoku w:val="0"/>
              <w:autoSpaceDE w:val="0"/>
              <w:autoSpaceDN w:val="0"/>
              <w:adjustRightInd w:val="0"/>
              <w:snapToGrid w:val="0"/>
              <w:spacing w:before="123" w:line="219" w:lineRule="auto"/>
              <w:ind w:left="224"/>
              <w:jc w:val="left"/>
              <w:textAlignment w:val="baseline"/>
              <w:rPr>
                <w:rFonts w:ascii="宋体" w:hAnsi="宋体" w:eastAsia="宋体" w:cs="宋体"/>
                <w:snapToGrid w:val="0"/>
                <w:color w:val="000000"/>
                <w:kern w:val="0"/>
                <w:sz w:val="32"/>
                <w:szCs w:val="32"/>
                <w:lang w:val="en-US" w:eastAsia="en-US" w:bidi="ar-SA"/>
              </w:rPr>
            </w:pPr>
            <w:r>
              <w:rPr>
                <w:rFonts w:ascii="宋体" w:hAnsi="宋体" w:eastAsia="宋体" w:cs="宋体"/>
                <w:snapToGrid w:val="0"/>
                <w:color w:val="000000"/>
                <w:spacing w:val="6"/>
                <w:kern w:val="0"/>
                <w:sz w:val="32"/>
                <w:szCs w:val="32"/>
                <w:lang w:val="en-US" w:eastAsia="en-US" w:bidi="ar-SA"/>
              </w:rPr>
              <w:t>证件号</w:t>
            </w:r>
          </w:p>
        </w:tc>
        <w:tc>
          <w:tcPr>
            <w:tcW w:w="3262" w:type="dxa"/>
            <w:gridSpan w:val="3"/>
            <w:vAlign w:val="top"/>
          </w:tcPr>
          <w:p w14:paraId="4DB0F04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5C84A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113" w:type="dxa"/>
            <w:vAlign w:val="top"/>
          </w:tcPr>
          <w:p w14:paraId="6DE4C94A">
            <w:pPr>
              <w:kinsoku w:val="0"/>
              <w:autoSpaceDE w:val="0"/>
              <w:autoSpaceDN w:val="0"/>
              <w:adjustRightInd w:val="0"/>
              <w:snapToGrid w:val="0"/>
              <w:spacing w:before="125" w:line="220" w:lineRule="auto"/>
              <w:ind w:left="245"/>
              <w:jc w:val="left"/>
              <w:textAlignment w:val="baseline"/>
              <w:rPr>
                <w:rFonts w:ascii="宋体" w:hAnsi="宋体" w:eastAsia="宋体" w:cs="宋体"/>
                <w:snapToGrid w:val="0"/>
                <w:color w:val="000000"/>
                <w:kern w:val="0"/>
                <w:sz w:val="32"/>
                <w:szCs w:val="32"/>
                <w:lang w:val="en-US" w:eastAsia="en-US" w:bidi="ar-SA"/>
              </w:rPr>
            </w:pPr>
            <w:r>
              <w:rPr>
                <w:rFonts w:ascii="宋体" w:hAnsi="宋体" w:eastAsia="宋体" w:cs="宋体"/>
                <w:snapToGrid w:val="0"/>
                <w:color w:val="000000"/>
                <w:spacing w:val="11"/>
                <w:kern w:val="0"/>
                <w:sz w:val="32"/>
                <w:szCs w:val="32"/>
                <w:lang w:val="en-US" w:eastAsia="en-US" w:bidi="ar-SA"/>
              </w:rPr>
              <w:t>单位(公司)</w:t>
            </w:r>
          </w:p>
        </w:tc>
        <w:tc>
          <w:tcPr>
            <w:tcW w:w="6535" w:type="dxa"/>
            <w:gridSpan w:val="5"/>
            <w:vAlign w:val="top"/>
          </w:tcPr>
          <w:p w14:paraId="083A73A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2289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3" w:hRule="atLeast"/>
        </w:trPr>
        <w:tc>
          <w:tcPr>
            <w:tcW w:w="8648" w:type="dxa"/>
            <w:gridSpan w:val="6"/>
            <w:vAlign w:val="top"/>
          </w:tcPr>
          <w:p w14:paraId="2BA5E5C5">
            <w:pPr>
              <w:kinsoku w:val="0"/>
              <w:autoSpaceDE w:val="0"/>
              <w:autoSpaceDN w:val="0"/>
              <w:adjustRightInd w:val="0"/>
              <w:snapToGrid w:val="0"/>
              <w:spacing w:before="185" w:line="219" w:lineRule="auto"/>
              <w:ind w:left="125"/>
              <w:jc w:val="left"/>
              <w:textAlignment w:val="baseline"/>
              <w:rPr>
                <w:rFonts w:ascii="宋体" w:hAnsi="宋体" w:eastAsia="宋体" w:cs="宋体"/>
                <w:snapToGrid w:val="0"/>
                <w:color w:val="000000"/>
                <w:kern w:val="0"/>
                <w:sz w:val="32"/>
                <w:szCs w:val="32"/>
                <w:lang w:val="en-US" w:eastAsia="en-US" w:bidi="ar-SA"/>
              </w:rPr>
            </w:pPr>
            <w:r>
              <w:rPr>
                <w:rFonts w:ascii="宋体" w:hAnsi="宋体" w:eastAsia="宋体" w:cs="宋体"/>
                <w:snapToGrid w:val="0"/>
                <w:color w:val="000000"/>
                <w:kern w:val="0"/>
                <w:sz w:val="32"/>
                <w:szCs w:val="32"/>
                <w:lang w:val="en-US" w:eastAsia="en-US" w:bidi="ar-SA"/>
              </w:rPr>
              <w:t>承诺：</w:t>
            </w:r>
          </w:p>
          <w:p w14:paraId="78106482">
            <w:pPr>
              <w:kinsoku w:val="0"/>
              <w:autoSpaceDE w:val="0"/>
              <w:autoSpaceDN w:val="0"/>
              <w:adjustRightInd w:val="0"/>
              <w:snapToGrid w:val="0"/>
              <w:spacing w:before="167" w:line="272" w:lineRule="auto"/>
              <w:ind w:left="124" w:hanging="19"/>
              <w:jc w:val="left"/>
              <w:textAlignment w:val="baseline"/>
              <w:rPr>
                <w:rFonts w:ascii="宋体" w:hAnsi="宋体" w:eastAsia="宋体" w:cs="宋体"/>
                <w:snapToGrid w:val="0"/>
                <w:color w:val="000000"/>
                <w:kern w:val="0"/>
                <w:sz w:val="32"/>
                <w:szCs w:val="32"/>
                <w:lang w:val="en-US" w:eastAsia="en-US" w:bidi="ar-SA"/>
              </w:rPr>
            </w:pPr>
            <w:r>
              <w:rPr>
                <w:rFonts w:ascii="宋体" w:hAnsi="宋体" w:eastAsia="宋体" w:cs="宋体"/>
                <w:snapToGrid w:val="0"/>
                <w:color w:val="000000"/>
                <w:spacing w:val="-11"/>
                <w:kern w:val="0"/>
                <w:sz w:val="32"/>
                <w:szCs w:val="32"/>
                <w:lang w:val="en-US" w:eastAsia="en-US" w:bidi="ar-SA"/>
              </w:rPr>
              <w:t>1.提供的相关宣传资料准确、客观、公正、完整，符合法律要求，</w:t>
            </w:r>
            <w:r>
              <w:rPr>
                <w:rFonts w:ascii="宋体" w:hAnsi="宋体" w:eastAsia="宋体" w:cs="宋体"/>
                <w:snapToGrid w:val="0"/>
                <w:color w:val="000000"/>
                <w:spacing w:val="13"/>
                <w:kern w:val="0"/>
                <w:sz w:val="32"/>
                <w:szCs w:val="32"/>
                <w:lang w:val="en-US" w:eastAsia="en-US" w:bidi="ar-SA"/>
              </w:rPr>
              <w:t xml:space="preserve"> </w:t>
            </w:r>
            <w:r>
              <w:rPr>
                <w:rFonts w:ascii="宋体" w:hAnsi="宋体" w:eastAsia="宋体" w:cs="宋体"/>
                <w:snapToGrid w:val="0"/>
                <w:color w:val="000000"/>
                <w:spacing w:val="-5"/>
                <w:kern w:val="0"/>
                <w:sz w:val="32"/>
                <w:szCs w:val="32"/>
                <w:lang w:val="en-US" w:eastAsia="en-US" w:bidi="ar-SA"/>
              </w:rPr>
              <w:t>符合职业道德标准。</w:t>
            </w:r>
          </w:p>
          <w:p w14:paraId="2D65B506">
            <w:pPr>
              <w:kinsoku w:val="0"/>
              <w:autoSpaceDE w:val="0"/>
              <w:autoSpaceDN w:val="0"/>
              <w:adjustRightInd w:val="0"/>
              <w:snapToGrid w:val="0"/>
              <w:spacing w:before="178" w:line="219" w:lineRule="auto"/>
              <w:ind w:left="125"/>
              <w:jc w:val="left"/>
              <w:textAlignment w:val="baseline"/>
              <w:rPr>
                <w:rFonts w:ascii="宋体" w:hAnsi="宋体" w:eastAsia="宋体" w:cs="宋体"/>
                <w:snapToGrid w:val="0"/>
                <w:color w:val="000000"/>
                <w:kern w:val="0"/>
                <w:sz w:val="32"/>
                <w:szCs w:val="32"/>
                <w:lang w:val="en-US" w:eastAsia="en-US" w:bidi="ar-SA"/>
              </w:rPr>
            </w:pPr>
            <w:r>
              <w:rPr>
                <w:rFonts w:ascii="宋体" w:hAnsi="宋体" w:eastAsia="宋体" w:cs="宋体"/>
                <w:snapToGrid w:val="0"/>
                <w:color w:val="000000"/>
                <w:kern w:val="0"/>
                <w:sz w:val="32"/>
                <w:szCs w:val="32"/>
                <w:lang w:val="en-US" w:eastAsia="en-US" w:bidi="ar-SA"/>
              </w:rPr>
              <w:t>2.宣传的药品安全信息以临床前研究结果和利用统计学及药物安全标准进行评估的临床研究总结报告为基础。(介绍的医疗器械产品应当符合医疗器械强制性国家标准；尚无强制性国家标准</w:t>
            </w:r>
            <w:r>
              <w:rPr>
                <w:rFonts w:ascii="宋体" w:hAnsi="宋体" w:eastAsia="宋体" w:cs="宋体"/>
                <w:snapToGrid w:val="0"/>
                <w:color w:val="000000"/>
                <w:spacing w:val="4"/>
                <w:kern w:val="0"/>
                <w:sz w:val="32"/>
                <w:szCs w:val="32"/>
                <w:lang w:val="en-US" w:eastAsia="en-US" w:bidi="ar-SA"/>
              </w:rPr>
              <w:t>的，应当符合医疗器械强制性行业标准。)</w:t>
            </w:r>
          </w:p>
          <w:p w14:paraId="0B8983F5">
            <w:pPr>
              <w:kinsoku w:val="0"/>
              <w:autoSpaceDE w:val="0"/>
              <w:autoSpaceDN w:val="0"/>
              <w:adjustRightInd w:val="0"/>
              <w:snapToGrid w:val="0"/>
              <w:spacing w:before="178" w:line="271" w:lineRule="auto"/>
              <w:ind w:left="124" w:hanging="19"/>
              <w:jc w:val="left"/>
              <w:textAlignment w:val="baseline"/>
              <w:rPr>
                <w:rFonts w:ascii="宋体" w:hAnsi="宋体" w:eastAsia="宋体" w:cs="宋体"/>
                <w:snapToGrid w:val="0"/>
                <w:color w:val="000000"/>
                <w:kern w:val="0"/>
                <w:sz w:val="32"/>
                <w:szCs w:val="32"/>
                <w:lang w:val="en-US" w:eastAsia="en-US" w:bidi="ar-SA"/>
              </w:rPr>
            </w:pPr>
            <w:r>
              <w:rPr>
                <w:rFonts w:ascii="宋体" w:hAnsi="宋体" w:eastAsia="宋体" w:cs="宋体"/>
                <w:snapToGrid w:val="0"/>
                <w:color w:val="000000"/>
                <w:kern w:val="0"/>
                <w:sz w:val="32"/>
                <w:szCs w:val="32"/>
                <w:lang w:val="en-US" w:eastAsia="en-US" w:bidi="ar-SA"/>
              </w:rPr>
              <w:t>3.认真执行上级有关规定和要求，严格依据政策法规及医院有关规章制度处理接待中的有关问题，自觉维护正常的医院工作秩</w:t>
            </w:r>
            <w:r>
              <w:rPr>
                <w:rFonts w:ascii="宋体" w:hAnsi="宋体" w:eastAsia="宋体" w:cs="宋体"/>
                <w:snapToGrid w:val="0"/>
                <w:color w:val="000000"/>
                <w:spacing w:val="-1"/>
                <w:kern w:val="0"/>
                <w:sz w:val="32"/>
                <w:szCs w:val="32"/>
                <w:lang w:val="en-US" w:eastAsia="en-US" w:bidi="ar-SA"/>
              </w:rPr>
              <w:t>序。</w:t>
            </w:r>
          </w:p>
          <w:p w14:paraId="7FFDE96C">
            <w:pPr>
              <w:kinsoku w:val="0"/>
              <w:autoSpaceDE w:val="0"/>
              <w:autoSpaceDN w:val="0"/>
              <w:adjustRightInd w:val="0"/>
              <w:snapToGrid w:val="0"/>
              <w:spacing w:before="194" w:line="272" w:lineRule="auto"/>
              <w:ind w:left="124" w:right="1" w:hanging="39"/>
              <w:jc w:val="left"/>
              <w:textAlignment w:val="baseline"/>
              <w:rPr>
                <w:rFonts w:ascii="宋体" w:hAnsi="宋体" w:eastAsia="宋体" w:cs="宋体"/>
                <w:snapToGrid w:val="0"/>
                <w:color w:val="000000"/>
                <w:kern w:val="0"/>
                <w:sz w:val="32"/>
                <w:szCs w:val="32"/>
                <w:lang w:val="en-US" w:eastAsia="en-US" w:bidi="ar-SA"/>
              </w:rPr>
            </w:pPr>
            <w:r>
              <w:rPr>
                <w:rFonts w:ascii="宋体" w:hAnsi="宋体" w:eastAsia="宋体" w:cs="宋体"/>
                <w:snapToGrid w:val="0"/>
                <w:color w:val="000000"/>
                <w:spacing w:val="1"/>
                <w:kern w:val="0"/>
                <w:sz w:val="32"/>
                <w:szCs w:val="32"/>
                <w:lang w:val="en-US" w:eastAsia="en-US" w:bidi="ar-SA"/>
              </w:rPr>
              <w:t>4.不以任何名义或形式给予医务人员回扣、捐赠</w:t>
            </w:r>
            <w:r>
              <w:rPr>
                <w:rFonts w:ascii="宋体" w:hAnsi="宋体" w:eastAsia="宋体" w:cs="宋体"/>
                <w:snapToGrid w:val="0"/>
                <w:color w:val="000000"/>
                <w:kern w:val="0"/>
                <w:sz w:val="32"/>
                <w:szCs w:val="32"/>
                <w:lang w:val="en-US" w:eastAsia="en-US" w:bidi="ar-SA"/>
              </w:rPr>
              <w:t>及其他不正当利 益；企业的营销人员不在医院医疗诊疗重点区域活</w:t>
            </w:r>
            <w:r>
              <w:rPr>
                <w:rFonts w:ascii="宋体" w:hAnsi="宋体" w:eastAsia="宋体" w:cs="宋体"/>
                <w:snapToGrid w:val="0"/>
                <w:color w:val="000000"/>
                <w:spacing w:val="-1"/>
                <w:kern w:val="0"/>
                <w:sz w:val="32"/>
                <w:szCs w:val="32"/>
                <w:lang w:val="en-US" w:eastAsia="en-US" w:bidi="ar-SA"/>
              </w:rPr>
              <w:t>动。</w:t>
            </w:r>
          </w:p>
          <w:p w14:paraId="72CD951B">
            <w:pPr>
              <w:widowControl/>
              <w:kinsoku w:val="0"/>
              <w:autoSpaceDE w:val="0"/>
              <w:autoSpaceDN w:val="0"/>
              <w:adjustRightInd w:val="0"/>
              <w:snapToGrid w:val="0"/>
              <w:spacing w:line="338" w:lineRule="auto"/>
              <w:jc w:val="left"/>
              <w:textAlignment w:val="baseline"/>
              <w:rPr>
                <w:rFonts w:ascii="Arial" w:hAnsi="Arial" w:eastAsia="Arial" w:cs="Arial"/>
                <w:snapToGrid w:val="0"/>
                <w:color w:val="000000"/>
                <w:kern w:val="0"/>
                <w:sz w:val="21"/>
                <w:szCs w:val="21"/>
                <w:lang w:eastAsia="en-US"/>
              </w:rPr>
            </w:pPr>
          </w:p>
          <w:p w14:paraId="57EF623F">
            <w:pPr>
              <w:kinsoku w:val="0"/>
              <w:autoSpaceDE w:val="0"/>
              <w:autoSpaceDN w:val="0"/>
              <w:adjustRightInd w:val="0"/>
              <w:snapToGrid w:val="0"/>
              <w:spacing w:before="104" w:line="214" w:lineRule="auto"/>
              <w:ind w:left="5235"/>
              <w:jc w:val="left"/>
              <w:textAlignment w:val="baseline"/>
              <w:rPr>
                <w:rFonts w:ascii="宋体" w:hAnsi="宋体" w:eastAsia="宋体" w:cs="宋体"/>
                <w:snapToGrid w:val="0"/>
                <w:color w:val="000000"/>
                <w:kern w:val="0"/>
                <w:sz w:val="32"/>
                <w:szCs w:val="32"/>
                <w:lang w:val="en-US" w:eastAsia="en-US" w:bidi="ar-SA"/>
              </w:rPr>
            </w:pPr>
            <w:r>
              <w:rPr>
                <w:rFonts w:ascii="宋体" w:hAnsi="宋体" w:eastAsia="宋体" w:cs="宋体"/>
                <w:snapToGrid w:val="0"/>
                <w:color w:val="000000"/>
                <w:kern w:val="0"/>
                <w:sz w:val="32"/>
                <w:szCs w:val="32"/>
                <w:lang w:val="en-US" w:eastAsia="en-US" w:bidi="ar-SA"/>
              </w:rPr>
              <w:t>签名：</w:t>
            </w:r>
          </w:p>
        </w:tc>
      </w:tr>
      <w:tr w14:paraId="035E7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2113" w:type="dxa"/>
            <w:vAlign w:val="top"/>
          </w:tcPr>
          <w:p w14:paraId="54692AE0">
            <w:pPr>
              <w:widowControl/>
              <w:kinsoku w:val="0"/>
              <w:autoSpaceDE w:val="0"/>
              <w:autoSpaceDN w:val="0"/>
              <w:adjustRightInd w:val="0"/>
              <w:snapToGrid w:val="0"/>
              <w:spacing w:line="307" w:lineRule="auto"/>
              <w:jc w:val="left"/>
              <w:textAlignment w:val="baseline"/>
              <w:rPr>
                <w:rFonts w:ascii="Arial" w:hAnsi="Arial" w:eastAsia="Arial" w:cs="Arial"/>
                <w:snapToGrid w:val="0"/>
                <w:color w:val="000000"/>
                <w:kern w:val="0"/>
                <w:sz w:val="21"/>
                <w:szCs w:val="21"/>
                <w:lang w:eastAsia="en-US"/>
              </w:rPr>
            </w:pPr>
          </w:p>
          <w:p w14:paraId="4D946330">
            <w:pPr>
              <w:kinsoku w:val="0"/>
              <w:autoSpaceDE w:val="0"/>
              <w:autoSpaceDN w:val="0"/>
              <w:adjustRightInd w:val="0"/>
              <w:snapToGrid w:val="0"/>
              <w:spacing w:before="104" w:line="220" w:lineRule="auto"/>
              <w:ind w:left="245"/>
              <w:jc w:val="left"/>
              <w:textAlignment w:val="baseline"/>
              <w:rPr>
                <w:rFonts w:ascii="宋体" w:hAnsi="宋体" w:eastAsia="宋体" w:cs="宋体"/>
                <w:snapToGrid w:val="0"/>
                <w:color w:val="000000"/>
                <w:kern w:val="0"/>
                <w:sz w:val="32"/>
                <w:szCs w:val="32"/>
                <w:lang w:val="en-US" w:eastAsia="en-US" w:bidi="ar-SA"/>
              </w:rPr>
            </w:pPr>
            <w:r>
              <w:rPr>
                <w:rFonts w:ascii="宋体" w:hAnsi="宋体" w:eastAsia="宋体" w:cs="宋体"/>
                <w:snapToGrid w:val="0"/>
                <w:color w:val="000000"/>
                <w:spacing w:val="4"/>
                <w:kern w:val="0"/>
                <w:sz w:val="32"/>
                <w:szCs w:val="32"/>
                <w:lang w:val="en-US" w:eastAsia="en-US" w:bidi="ar-SA"/>
              </w:rPr>
              <w:t>备案有效期</w:t>
            </w:r>
          </w:p>
        </w:tc>
        <w:tc>
          <w:tcPr>
            <w:tcW w:w="6535" w:type="dxa"/>
            <w:gridSpan w:val="5"/>
            <w:vAlign w:val="top"/>
          </w:tcPr>
          <w:p w14:paraId="7AF7C946">
            <w:pPr>
              <w:kinsoku w:val="0"/>
              <w:autoSpaceDE w:val="0"/>
              <w:autoSpaceDN w:val="0"/>
              <w:adjustRightInd w:val="0"/>
              <w:snapToGrid w:val="0"/>
              <w:spacing w:before="212" w:line="219" w:lineRule="auto"/>
              <w:ind w:left="92"/>
              <w:jc w:val="left"/>
              <w:textAlignment w:val="baseline"/>
              <w:rPr>
                <w:rFonts w:ascii="宋体" w:hAnsi="宋体" w:eastAsia="宋体" w:cs="宋体"/>
                <w:snapToGrid w:val="0"/>
                <w:color w:val="000000"/>
                <w:kern w:val="0"/>
                <w:sz w:val="32"/>
                <w:szCs w:val="32"/>
                <w:lang w:val="en-US" w:eastAsia="en-US" w:bidi="ar-SA"/>
              </w:rPr>
            </w:pPr>
            <w:r>
              <w:rPr>
                <w:rFonts w:ascii="宋体" w:hAnsi="宋体" w:eastAsia="宋体" w:cs="宋体"/>
                <w:snapToGrid w:val="0"/>
                <w:color w:val="000000"/>
                <w:spacing w:val="-24"/>
                <w:kern w:val="0"/>
                <w:sz w:val="32"/>
                <w:szCs w:val="32"/>
                <w:lang w:val="en-US" w:eastAsia="en-US" w:bidi="ar-SA"/>
              </w:rPr>
              <w:t>□</w:t>
            </w:r>
            <w:r>
              <w:rPr>
                <w:rFonts w:ascii="宋体" w:hAnsi="宋体" w:eastAsia="宋体" w:cs="宋体"/>
                <w:snapToGrid w:val="0"/>
                <w:color w:val="000000"/>
                <w:spacing w:val="17"/>
                <w:kern w:val="0"/>
                <w:sz w:val="32"/>
                <w:szCs w:val="32"/>
                <w:lang w:val="en-US" w:eastAsia="en-US" w:bidi="ar-SA"/>
              </w:rPr>
              <w:t xml:space="preserve">  </w:t>
            </w:r>
            <w:r>
              <w:rPr>
                <w:rFonts w:ascii="宋体" w:hAnsi="宋体" w:eastAsia="宋体" w:cs="宋体"/>
                <w:snapToGrid w:val="0"/>
                <w:color w:val="000000"/>
                <w:spacing w:val="-24"/>
                <w:kern w:val="0"/>
                <w:sz w:val="32"/>
                <w:szCs w:val="32"/>
                <w:lang w:val="en-US" w:eastAsia="en-US" w:bidi="ar-SA"/>
              </w:rPr>
              <w:t>年</w:t>
            </w:r>
            <w:r>
              <w:rPr>
                <w:rFonts w:ascii="宋体" w:hAnsi="宋体" w:eastAsia="宋体" w:cs="宋体"/>
                <w:snapToGrid w:val="0"/>
                <w:color w:val="000000"/>
                <w:spacing w:val="18"/>
                <w:kern w:val="0"/>
                <w:sz w:val="32"/>
                <w:szCs w:val="32"/>
                <w:lang w:val="en-US" w:eastAsia="en-US" w:bidi="ar-SA"/>
              </w:rPr>
              <w:t xml:space="preserve">  </w:t>
            </w:r>
            <w:r>
              <w:rPr>
                <w:rFonts w:ascii="宋体" w:hAnsi="宋体" w:eastAsia="宋体" w:cs="宋体"/>
                <w:snapToGrid w:val="0"/>
                <w:color w:val="000000"/>
                <w:spacing w:val="-24"/>
                <w:kern w:val="0"/>
                <w:sz w:val="32"/>
                <w:szCs w:val="32"/>
                <w:lang w:val="en-US" w:eastAsia="en-US" w:bidi="ar-SA"/>
              </w:rPr>
              <w:t>月</w:t>
            </w:r>
            <w:r>
              <w:rPr>
                <w:rFonts w:ascii="宋体" w:hAnsi="宋体" w:eastAsia="宋体" w:cs="宋体"/>
                <w:snapToGrid w:val="0"/>
                <w:color w:val="000000"/>
                <w:spacing w:val="29"/>
                <w:kern w:val="0"/>
                <w:sz w:val="32"/>
                <w:szCs w:val="32"/>
                <w:lang w:val="en-US" w:eastAsia="en-US" w:bidi="ar-SA"/>
              </w:rPr>
              <w:t xml:space="preserve">   </w:t>
            </w:r>
            <w:r>
              <w:rPr>
                <w:rFonts w:ascii="宋体" w:hAnsi="宋体" w:eastAsia="宋体" w:cs="宋体"/>
                <w:snapToGrid w:val="0"/>
                <w:color w:val="000000"/>
                <w:spacing w:val="-24"/>
                <w:kern w:val="0"/>
                <w:sz w:val="32"/>
                <w:szCs w:val="32"/>
                <w:lang w:val="en-US" w:eastAsia="en-US" w:bidi="ar-SA"/>
              </w:rPr>
              <w:t>日至</w:t>
            </w:r>
            <w:r>
              <w:rPr>
                <w:rFonts w:ascii="宋体" w:hAnsi="宋体" w:eastAsia="宋体" w:cs="宋体"/>
                <w:snapToGrid w:val="0"/>
                <w:color w:val="000000"/>
                <w:spacing w:val="11"/>
                <w:kern w:val="0"/>
                <w:sz w:val="32"/>
                <w:szCs w:val="32"/>
                <w:lang w:val="en-US" w:eastAsia="en-US" w:bidi="ar-SA"/>
              </w:rPr>
              <w:t xml:space="preserve">    </w:t>
            </w:r>
            <w:r>
              <w:rPr>
                <w:rFonts w:ascii="宋体" w:hAnsi="宋体" w:eastAsia="宋体" w:cs="宋体"/>
                <w:snapToGrid w:val="0"/>
                <w:color w:val="000000"/>
                <w:spacing w:val="-24"/>
                <w:kern w:val="0"/>
                <w:sz w:val="32"/>
                <w:szCs w:val="32"/>
                <w:lang w:val="en-US" w:eastAsia="en-US" w:bidi="ar-SA"/>
              </w:rPr>
              <w:t>月</w:t>
            </w:r>
            <w:r>
              <w:rPr>
                <w:rFonts w:ascii="宋体" w:hAnsi="宋体" w:eastAsia="宋体" w:cs="宋体"/>
                <w:snapToGrid w:val="0"/>
                <w:color w:val="000000"/>
                <w:spacing w:val="30"/>
                <w:kern w:val="0"/>
                <w:sz w:val="32"/>
                <w:szCs w:val="32"/>
                <w:lang w:val="en-US" w:eastAsia="en-US" w:bidi="ar-SA"/>
              </w:rPr>
              <w:t xml:space="preserve">   </w:t>
            </w:r>
            <w:r>
              <w:rPr>
                <w:rFonts w:ascii="宋体" w:hAnsi="宋体" w:eastAsia="宋体" w:cs="宋体"/>
                <w:snapToGrid w:val="0"/>
                <w:color w:val="000000"/>
                <w:spacing w:val="-24"/>
                <w:kern w:val="0"/>
                <w:sz w:val="32"/>
                <w:szCs w:val="32"/>
                <w:lang w:val="en-US" w:eastAsia="en-US" w:bidi="ar-SA"/>
              </w:rPr>
              <w:t>日</w:t>
            </w:r>
          </w:p>
          <w:p w14:paraId="0B34D938">
            <w:pPr>
              <w:kinsoku w:val="0"/>
              <w:autoSpaceDE w:val="0"/>
              <w:autoSpaceDN w:val="0"/>
              <w:adjustRightInd w:val="0"/>
              <w:snapToGrid w:val="0"/>
              <w:spacing w:before="150" w:line="203" w:lineRule="auto"/>
              <w:ind w:left="92"/>
              <w:jc w:val="left"/>
              <w:textAlignment w:val="baseline"/>
              <w:rPr>
                <w:rFonts w:ascii="宋体" w:hAnsi="宋体" w:eastAsia="宋体" w:cs="宋体"/>
                <w:snapToGrid w:val="0"/>
                <w:color w:val="000000"/>
                <w:kern w:val="0"/>
                <w:sz w:val="32"/>
                <w:szCs w:val="32"/>
                <w:lang w:val="en-US" w:eastAsia="en-US" w:bidi="ar-SA"/>
              </w:rPr>
            </w:pPr>
            <w:r>
              <w:rPr>
                <w:rFonts w:ascii="宋体" w:hAnsi="宋体" w:eastAsia="宋体" w:cs="宋体"/>
                <w:snapToGrid w:val="0"/>
                <w:color w:val="000000"/>
                <w:spacing w:val="-6"/>
                <w:kern w:val="0"/>
                <w:sz w:val="32"/>
                <w:szCs w:val="32"/>
                <w:lang w:val="en-US" w:eastAsia="en-US" w:bidi="ar-SA"/>
              </w:rPr>
              <w:t xml:space="preserve">□   </w:t>
            </w:r>
            <w:r>
              <w:rPr>
                <w:rFonts w:ascii="宋体" w:hAnsi="宋体" w:eastAsia="宋体" w:cs="宋体"/>
                <w:snapToGrid w:val="0"/>
                <w:color w:val="000000"/>
                <w:spacing w:val="-6"/>
                <w:kern w:val="0"/>
                <w:position w:val="2"/>
                <w:sz w:val="32"/>
                <w:szCs w:val="32"/>
                <w:lang w:val="en-US" w:eastAsia="en-US" w:bidi="ar-SA"/>
              </w:rPr>
              <w:t>单次</w:t>
            </w:r>
            <w:r>
              <w:rPr>
                <w:rFonts w:ascii="宋体" w:hAnsi="宋体" w:eastAsia="宋体" w:cs="宋体"/>
                <w:snapToGrid w:val="0"/>
                <w:color w:val="000000"/>
                <w:spacing w:val="3"/>
                <w:kern w:val="0"/>
                <w:position w:val="2"/>
                <w:sz w:val="32"/>
                <w:szCs w:val="32"/>
                <w:lang w:val="en-US" w:eastAsia="en-US" w:bidi="ar-SA"/>
              </w:rPr>
              <w:t xml:space="preserve">      </w:t>
            </w:r>
            <w:r>
              <w:rPr>
                <w:rFonts w:ascii="宋体" w:hAnsi="宋体" w:eastAsia="宋体" w:cs="宋体"/>
                <w:snapToGrid w:val="0"/>
                <w:color w:val="000000"/>
                <w:spacing w:val="-6"/>
                <w:kern w:val="0"/>
                <w:sz w:val="32"/>
                <w:szCs w:val="32"/>
                <w:lang w:val="en-US" w:eastAsia="en-US" w:bidi="ar-SA"/>
              </w:rPr>
              <w:t>□</w:t>
            </w:r>
            <w:r>
              <w:rPr>
                <w:rFonts w:ascii="宋体" w:hAnsi="宋体" w:eastAsia="宋体" w:cs="宋体"/>
                <w:snapToGrid w:val="0"/>
                <w:color w:val="000000"/>
                <w:spacing w:val="23"/>
                <w:kern w:val="0"/>
                <w:sz w:val="32"/>
                <w:szCs w:val="32"/>
                <w:lang w:val="en-US" w:eastAsia="en-US" w:bidi="ar-SA"/>
              </w:rPr>
              <w:t xml:space="preserve">  </w:t>
            </w:r>
            <w:r>
              <w:rPr>
                <w:rFonts w:ascii="宋体" w:hAnsi="宋体" w:eastAsia="宋体" w:cs="宋体"/>
                <w:snapToGrid w:val="0"/>
                <w:color w:val="000000"/>
                <w:spacing w:val="-6"/>
                <w:kern w:val="0"/>
                <w:sz w:val="32"/>
                <w:szCs w:val="32"/>
                <w:lang w:val="en-US" w:eastAsia="en-US" w:bidi="ar-SA"/>
              </w:rPr>
              <w:t>二次及以上</w:t>
            </w:r>
          </w:p>
        </w:tc>
      </w:tr>
    </w:tbl>
    <w:p w14:paraId="411FA8CC">
      <w:pPr>
        <w:widowControl w:val="0"/>
        <w:numPr>
          <w:ilvl w:val="0"/>
          <w:numId w:val="0"/>
        </w:numPr>
        <w:jc w:val="both"/>
        <w:rPr>
          <w:rFonts w:hint="eastAsia" w:ascii="宋体" w:hAnsi="宋体" w:cs="宋体"/>
          <w:color w:val="000000"/>
          <w:kern w:val="0"/>
          <w:sz w:val="28"/>
          <w:szCs w:val="28"/>
          <w:lang w:val="en-US" w:eastAsia="zh-CN"/>
        </w:rPr>
      </w:pPr>
    </w:p>
    <w:p w14:paraId="3219A62F">
      <w:pPr>
        <w:widowControl/>
        <w:kinsoku w:val="0"/>
        <w:autoSpaceDE w:val="0"/>
        <w:autoSpaceDN w:val="0"/>
        <w:adjustRightInd w:val="0"/>
        <w:snapToGrid w:val="0"/>
        <w:spacing w:before="140" w:line="277" w:lineRule="auto"/>
        <w:ind w:left="3791" w:right="12" w:hanging="3770"/>
        <w:jc w:val="left"/>
        <w:textAlignment w:val="baseline"/>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附件2：</w:t>
      </w:r>
    </w:p>
    <w:p w14:paraId="57B19E45">
      <w:pPr>
        <w:widowControl/>
        <w:kinsoku w:val="0"/>
        <w:autoSpaceDE w:val="0"/>
        <w:autoSpaceDN w:val="0"/>
        <w:adjustRightInd w:val="0"/>
        <w:snapToGrid w:val="0"/>
        <w:spacing w:before="140" w:line="277" w:lineRule="auto"/>
        <w:ind w:right="12"/>
        <w:jc w:val="center"/>
        <w:textAlignment w:val="baseline"/>
        <w:rPr>
          <w:rFonts w:ascii="宋体" w:hAnsi="宋体" w:eastAsia="宋体" w:cs="宋体"/>
          <w:snapToGrid w:val="0"/>
          <w:color w:val="000000"/>
          <w:kern w:val="0"/>
          <w:sz w:val="43"/>
          <w:szCs w:val="43"/>
          <w:lang w:eastAsia="en-US"/>
        </w:rPr>
      </w:pPr>
      <w:r>
        <w:rPr>
          <w:rFonts w:hint="eastAsia" w:ascii="宋体" w:hAnsi="宋体" w:eastAsia="宋体" w:cs="宋体"/>
          <w:b/>
          <w:bCs/>
          <w:snapToGrid w:val="0"/>
          <w:color w:val="000000"/>
          <w:spacing w:val="7"/>
          <w:kern w:val="0"/>
          <w:sz w:val="43"/>
          <w:szCs w:val="43"/>
          <w:lang w:eastAsia="zh-CN"/>
        </w:rPr>
        <w:t>溧</w:t>
      </w:r>
      <w:r>
        <w:rPr>
          <w:rFonts w:ascii="宋体" w:hAnsi="宋体" w:eastAsia="宋体" w:cs="宋体"/>
          <w:b/>
          <w:bCs/>
          <w:snapToGrid w:val="0"/>
          <w:color w:val="000000"/>
          <w:spacing w:val="7"/>
          <w:kern w:val="0"/>
          <w:sz w:val="43"/>
          <w:szCs w:val="43"/>
          <w:lang w:eastAsia="en-US"/>
        </w:rPr>
        <w:t>水区中医院医药生产经营企业代表接待预约</w:t>
      </w:r>
      <w:r>
        <w:rPr>
          <w:rFonts w:ascii="宋体" w:hAnsi="宋体" w:eastAsia="宋体" w:cs="宋体"/>
          <w:b/>
          <w:bCs/>
          <w:snapToGrid w:val="0"/>
          <w:color w:val="000000"/>
          <w:spacing w:val="-2"/>
          <w:kern w:val="0"/>
          <w:sz w:val="43"/>
          <w:szCs w:val="43"/>
          <w:lang w:eastAsia="en-US"/>
        </w:rPr>
        <w:t>申请表</w:t>
      </w:r>
    </w:p>
    <w:p w14:paraId="754B1DF4">
      <w:pPr>
        <w:widowControl/>
        <w:kinsoku w:val="0"/>
        <w:autoSpaceDE w:val="0"/>
        <w:autoSpaceDN w:val="0"/>
        <w:adjustRightInd w:val="0"/>
        <w:snapToGrid w:val="0"/>
        <w:spacing w:line="74" w:lineRule="exact"/>
        <w:jc w:val="left"/>
        <w:textAlignment w:val="baseline"/>
        <w:rPr>
          <w:rFonts w:ascii="Arial" w:hAnsi="Arial" w:eastAsia="Arial" w:cs="Arial"/>
          <w:snapToGrid w:val="0"/>
          <w:color w:val="000000"/>
          <w:kern w:val="0"/>
          <w:szCs w:val="21"/>
          <w:lang w:eastAsia="en-US"/>
        </w:rPr>
      </w:pPr>
    </w:p>
    <w:tbl>
      <w:tblPr>
        <w:tblStyle w:val="7"/>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1688"/>
        <w:gridCol w:w="869"/>
        <w:gridCol w:w="2128"/>
        <w:gridCol w:w="1658"/>
        <w:gridCol w:w="1693"/>
      </w:tblGrid>
      <w:tr w14:paraId="1A684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824" w:type="dxa"/>
            <w:vMerge w:val="restart"/>
            <w:tcBorders>
              <w:bottom w:val="nil"/>
            </w:tcBorders>
            <w:vAlign w:val="top"/>
          </w:tcPr>
          <w:p w14:paraId="4B5A40EC">
            <w:pPr>
              <w:widowControl/>
              <w:kinsoku w:val="0"/>
              <w:autoSpaceDE w:val="0"/>
              <w:autoSpaceDN w:val="0"/>
              <w:adjustRightInd w:val="0"/>
              <w:snapToGrid w:val="0"/>
              <w:spacing w:line="462" w:lineRule="auto"/>
              <w:jc w:val="left"/>
              <w:textAlignment w:val="baseline"/>
              <w:rPr>
                <w:rFonts w:ascii="Arial" w:hAnsi="Arial" w:eastAsia="Arial" w:cs="Arial"/>
                <w:snapToGrid w:val="0"/>
                <w:color w:val="000000"/>
                <w:kern w:val="0"/>
                <w:sz w:val="21"/>
                <w:szCs w:val="21"/>
                <w:lang w:eastAsia="en-US"/>
              </w:rPr>
            </w:pPr>
          </w:p>
          <w:p w14:paraId="239C547E">
            <w:pPr>
              <w:kinsoku w:val="0"/>
              <w:autoSpaceDE w:val="0"/>
              <w:autoSpaceDN w:val="0"/>
              <w:adjustRightInd w:val="0"/>
              <w:snapToGrid w:val="0"/>
              <w:spacing w:before="104" w:line="220" w:lineRule="auto"/>
              <w:ind w:left="84"/>
              <w:jc w:val="left"/>
              <w:textAlignment w:val="baseline"/>
              <w:rPr>
                <w:rFonts w:ascii="宋体" w:hAnsi="宋体" w:eastAsia="宋体" w:cs="宋体"/>
                <w:snapToGrid w:val="0"/>
                <w:color w:val="000000"/>
                <w:kern w:val="0"/>
                <w:sz w:val="32"/>
                <w:szCs w:val="32"/>
                <w:lang w:val="en-US" w:eastAsia="en-US" w:bidi="ar-SA"/>
              </w:rPr>
            </w:pPr>
            <w:r>
              <w:rPr>
                <w:rFonts w:ascii="宋体" w:hAnsi="宋体" w:eastAsia="宋体" w:cs="宋体"/>
                <w:snapToGrid w:val="0"/>
                <w:color w:val="000000"/>
                <w:spacing w:val="7"/>
                <w:kern w:val="0"/>
                <w:sz w:val="32"/>
                <w:szCs w:val="32"/>
                <w:lang w:val="en-US" w:eastAsia="en-US" w:bidi="ar-SA"/>
              </w:rPr>
              <w:t>医药</w:t>
            </w:r>
          </w:p>
          <w:p w14:paraId="3933CEC1">
            <w:pPr>
              <w:kinsoku w:val="0"/>
              <w:autoSpaceDE w:val="0"/>
              <w:autoSpaceDN w:val="0"/>
              <w:adjustRightInd w:val="0"/>
              <w:snapToGrid w:val="0"/>
              <w:spacing w:before="217" w:line="219" w:lineRule="auto"/>
              <w:ind w:left="84"/>
              <w:jc w:val="left"/>
              <w:textAlignment w:val="baseline"/>
              <w:rPr>
                <w:rFonts w:ascii="宋体" w:hAnsi="宋体" w:eastAsia="宋体" w:cs="宋体"/>
                <w:snapToGrid w:val="0"/>
                <w:color w:val="000000"/>
                <w:kern w:val="0"/>
                <w:sz w:val="32"/>
                <w:szCs w:val="32"/>
                <w:lang w:val="en-US" w:eastAsia="en-US" w:bidi="ar-SA"/>
              </w:rPr>
            </w:pPr>
            <w:r>
              <w:rPr>
                <w:rFonts w:ascii="宋体" w:hAnsi="宋体" w:eastAsia="宋体" w:cs="宋体"/>
                <w:snapToGrid w:val="0"/>
                <w:color w:val="000000"/>
                <w:spacing w:val="9"/>
                <w:kern w:val="0"/>
                <w:sz w:val="32"/>
                <w:szCs w:val="32"/>
                <w:lang w:val="en-US" w:eastAsia="en-US" w:bidi="ar-SA"/>
              </w:rPr>
              <w:t>生产</w:t>
            </w:r>
          </w:p>
          <w:p w14:paraId="2E5B3C78">
            <w:pPr>
              <w:kinsoku w:val="0"/>
              <w:autoSpaceDE w:val="0"/>
              <w:autoSpaceDN w:val="0"/>
              <w:adjustRightInd w:val="0"/>
              <w:snapToGrid w:val="0"/>
              <w:spacing w:before="211" w:line="220" w:lineRule="auto"/>
              <w:ind w:left="84"/>
              <w:jc w:val="left"/>
              <w:textAlignment w:val="baseline"/>
              <w:rPr>
                <w:rFonts w:ascii="宋体" w:hAnsi="宋体" w:eastAsia="宋体" w:cs="宋体"/>
                <w:snapToGrid w:val="0"/>
                <w:color w:val="000000"/>
                <w:kern w:val="0"/>
                <w:sz w:val="32"/>
                <w:szCs w:val="32"/>
                <w:lang w:val="en-US" w:eastAsia="en-US" w:bidi="ar-SA"/>
              </w:rPr>
            </w:pPr>
            <w:r>
              <w:rPr>
                <w:rFonts w:ascii="宋体" w:hAnsi="宋体" w:eastAsia="宋体" w:cs="宋体"/>
                <w:snapToGrid w:val="0"/>
                <w:color w:val="000000"/>
                <w:spacing w:val="10"/>
                <w:kern w:val="0"/>
                <w:sz w:val="32"/>
                <w:szCs w:val="32"/>
                <w:lang w:val="en-US" w:eastAsia="en-US" w:bidi="ar-SA"/>
              </w:rPr>
              <w:t>经营</w:t>
            </w:r>
          </w:p>
          <w:p w14:paraId="56A4DEDB">
            <w:pPr>
              <w:kinsoku w:val="0"/>
              <w:autoSpaceDE w:val="0"/>
              <w:autoSpaceDN w:val="0"/>
              <w:adjustRightInd w:val="0"/>
              <w:snapToGrid w:val="0"/>
              <w:spacing w:before="245" w:line="229" w:lineRule="auto"/>
              <w:ind w:left="84"/>
              <w:jc w:val="left"/>
              <w:textAlignment w:val="baseline"/>
              <w:rPr>
                <w:rFonts w:ascii="宋体" w:hAnsi="宋体" w:eastAsia="宋体" w:cs="宋体"/>
                <w:snapToGrid w:val="0"/>
                <w:color w:val="000000"/>
                <w:kern w:val="0"/>
                <w:sz w:val="32"/>
                <w:szCs w:val="32"/>
                <w:lang w:val="en-US" w:eastAsia="en-US" w:bidi="ar-SA"/>
              </w:rPr>
            </w:pPr>
            <w:r>
              <w:rPr>
                <w:rFonts w:ascii="宋体" w:hAnsi="宋体" w:eastAsia="宋体" w:cs="宋体"/>
                <w:snapToGrid w:val="0"/>
                <w:color w:val="000000"/>
                <w:spacing w:val="5"/>
                <w:kern w:val="0"/>
                <w:sz w:val="32"/>
                <w:szCs w:val="32"/>
                <w:lang w:val="en-US" w:eastAsia="en-US" w:bidi="ar-SA"/>
              </w:rPr>
              <w:t>企业</w:t>
            </w:r>
          </w:p>
          <w:p w14:paraId="76061860">
            <w:pPr>
              <w:kinsoku w:val="0"/>
              <w:autoSpaceDE w:val="0"/>
              <w:autoSpaceDN w:val="0"/>
              <w:adjustRightInd w:val="0"/>
              <w:snapToGrid w:val="0"/>
              <w:spacing w:before="155" w:line="219" w:lineRule="auto"/>
              <w:ind w:left="84"/>
              <w:jc w:val="left"/>
              <w:textAlignment w:val="baseline"/>
              <w:rPr>
                <w:rFonts w:ascii="宋体" w:hAnsi="宋体" w:eastAsia="宋体" w:cs="宋体"/>
                <w:snapToGrid w:val="0"/>
                <w:color w:val="000000"/>
                <w:kern w:val="0"/>
                <w:sz w:val="32"/>
                <w:szCs w:val="32"/>
                <w:lang w:val="en-US" w:eastAsia="en-US" w:bidi="ar-SA"/>
              </w:rPr>
            </w:pPr>
            <w:r>
              <w:rPr>
                <w:rFonts w:ascii="宋体" w:hAnsi="宋体" w:eastAsia="宋体" w:cs="宋体"/>
                <w:snapToGrid w:val="0"/>
                <w:color w:val="000000"/>
                <w:spacing w:val="7"/>
                <w:kern w:val="0"/>
                <w:sz w:val="32"/>
                <w:szCs w:val="32"/>
                <w:lang w:val="en-US" w:eastAsia="en-US" w:bidi="ar-SA"/>
              </w:rPr>
              <w:t>代表</w:t>
            </w:r>
          </w:p>
          <w:p w14:paraId="5940A965">
            <w:pPr>
              <w:kinsoku w:val="0"/>
              <w:autoSpaceDE w:val="0"/>
              <w:autoSpaceDN w:val="0"/>
              <w:adjustRightInd w:val="0"/>
              <w:snapToGrid w:val="0"/>
              <w:spacing w:before="221" w:line="220" w:lineRule="auto"/>
              <w:ind w:left="84"/>
              <w:jc w:val="left"/>
              <w:textAlignment w:val="baseline"/>
              <w:rPr>
                <w:rFonts w:ascii="宋体" w:hAnsi="宋体" w:eastAsia="宋体" w:cs="宋体"/>
                <w:snapToGrid w:val="0"/>
                <w:color w:val="000000"/>
                <w:kern w:val="0"/>
                <w:sz w:val="32"/>
                <w:szCs w:val="32"/>
                <w:lang w:val="en-US" w:eastAsia="en-US" w:bidi="ar-SA"/>
              </w:rPr>
            </w:pPr>
            <w:r>
              <w:rPr>
                <w:rFonts w:ascii="宋体" w:hAnsi="宋体" w:eastAsia="宋体" w:cs="宋体"/>
                <w:snapToGrid w:val="0"/>
                <w:color w:val="000000"/>
                <w:spacing w:val="14"/>
                <w:kern w:val="0"/>
                <w:sz w:val="32"/>
                <w:szCs w:val="32"/>
                <w:lang w:val="en-US" w:eastAsia="en-US" w:bidi="ar-SA"/>
              </w:rPr>
              <w:t>预约</w:t>
            </w:r>
          </w:p>
          <w:p w14:paraId="10C3D1A8">
            <w:pPr>
              <w:kinsoku w:val="0"/>
              <w:autoSpaceDE w:val="0"/>
              <w:autoSpaceDN w:val="0"/>
              <w:adjustRightInd w:val="0"/>
              <w:snapToGrid w:val="0"/>
              <w:spacing w:before="218" w:line="225" w:lineRule="auto"/>
              <w:ind w:left="84"/>
              <w:jc w:val="left"/>
              <w:textAlignment w:val="baseline"/>
              <w:rPr>
                <w:rFonts w:ascii="宋体" w:hAnsi="宋体" w:eastAsia="宋体" w:cs="宋体"/>
                <w:snapToGrid w:val="0"/>
                <w:color w:val="000000"/>
                <w:kern w:val="0"/>
                <w:sz w:val="32"/>
                <w:szCs w:val="32"/>
                <w:lang w:val="en-US" w:eastAsia="en-US" w:bidi="ar-SA"/>
              </w:rPr>
            </w:pPr>
            <w:r>
              <w:rPr>
                <w:rFonts w:ascii="宋体" w:hAnsi="宋体" w:eastAsia="宋体" w:cs="宋体"/>
                <w:snapToGrid w:val="0"/>
                <w:color w:val="000000"/>
                <w:spacing w:val="7"/>
                <w:kern w:val="0"/>
                <w:sz w:val="32"/>
                <w:szCs w:val="32"/>
                <w:lang w:val="en-US" w:eastAsia="en-US" w:bidi="ar-SA"/>
              </w:rPr>
              <w:t>登记</w:t>
            </w:r>
          </w:p>
        </w:tc>
        <w:tc>
          <w:tcPr>
            <w:tcW w:w="1688" w:type="dxa"/>
            <w:vAlign w:val="top"/>
          </w:tcPr>
          <w:p w14:paraId="78E62962">
            <w:pPr>
              <w:kinsoku w:val="0"/>
              <w:autoSpaceDE w:val="0"/>
              <w:autoSpaceDN w:val="0"/>
              <w:adjustRightInd w:val="0"/>
              <w:snapToGrid w:val="0"/>
              <w:spacing w:before="322" w:line="221" w:lineRule="auto"/>
              <w:ind w:left="190"/>
              <w:jc w:val="left"/>
              <w:textAlignment w:val="baseline"/>
              <w:rPr>
                <w:rFonts w:ascii="宋体" w:hAnsi="宋体" w:eastAsia="宋体" w:cs="宋体"/>
                <w:snapToGrid w:val="0"/>
                <w:color w:val="000000"/>
                <w:kern w:val="0"/>
                <w:sz w:val="32"/>
                <w:szCs w:val="32"/>
                <w:lang w:val="en-US" w:eastAsia="en-US" w:bidi="ar-SA"/>
              </w:rPr>
            </w:pPr>
            <w:r>
              <w:rPr>
                <w:rFonts w:ascii="宋体" w:hAnsi="宋体" w:eastAsia="宋体" w:cs="宋体"/>
                <w:snapToGrid w:val="0"/>
                <w:color w:val="000000"/>
                <w:spacing w:val="4"/>
                <w:kern w:val="0"/>
                <w:sz w:val="32"/>
                <w:szCs w:val="32"/>
                <w:lang w:val="en-US" w:eastAsia="en-US" w:bidi="ar-SA"/>
              </w:rPr>
              <w:t>企业名称</w:t>
            </w:r>
          </w:p>
        </w:tc>
        <w:tc>
          <w:tcPr>
            <w:tcW w:w="6348" w:type="dxa"/>
            <w:gridSpan w:val="4"/>
            <w:vAlign w:val="top"/>
          </w:tcPr>
          <w:p w14:paraId="7EB7B76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5C0C4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24" w:type="dxa"/>
            <w:vMerge w:val="continue"/>
            <w:tcBorders>
              <w:top w:val="nil"/>
              <w:bottom w:val="nil"/>
            </w:tcBorders>
            <w:vAlign w:val="top"/>
          </w:tcPr>
          <w:p w14:paraId="0553037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88" w:type="dxa"/>
            <w:vAlign w:val="top"/>
          </w:tcPr>
          <w:p w14:paraId="47417E24">
            <w:pPr>
              <w:kinsoku w:val="0"/>
              <w:autoSpaceDE w:val="0"/>
              <w:autoSpaceDN w:val="0"/>
              <w:adjustRightInd w:val="0"/>
              <w:snapToGrid w:val="0"/>
              <w:spacing w:before="214" w:line="219" w:lineRule="auto"/>
              <w:ind w:left="510"/>
              <w:jc w:val="left"/>
              <w:textAlignment w:val="baseline"/>
              <w:rPr>
                <w:rFonts w:ascii="宋体" w:hAnsi="宋体" w:eastAsia="宋体" w:cs="宋体"/>
                <w:snapToGrid w:val="0"/>
                <w:color w:val="000000"/>
                <w:kern w:val="0"/>
                <w:sz w:val="32"/>
                <w:szCs w:val="32"/>
                <w:lang w:val="en-US" w:eastAsia="en-US" w:bidi="ar-SA"/>
              </w:rPr>
            </w:pPr>
            <w:r>
              <w:rPr>
                <w:rFonts w:ascii="宋体" w:hAnsi="宋体" w:eastAsia="宋体" w:cs="宋体"/>
                <w:snapToGrid w:val="0"/>
                <w:color w:val="000000"/>
                <w:spacing w:val="20"/>
                <w:kern w:val="0"/>
                <w:sz w:val="32"/>
                <w:szCs w:val="32"/>
                <w:lang w:val="en-US" w:eastAsia="en-US" w:bidi="ar-SA"/>
              </w:rPr>
              <w:t>姓名</w:t>
            </w:r>
          </w:p>
        </w:tc>
        <w:tc>
          <w:tcPr>
            <w:tcW w:w="869" w:type="dxa"/>
            <w:vAlign w:val="top"/>
          </w:tcPr>
          <w:p w14:paraId="6321FAB7">
            <w:pPr>
              <w:kinsoku w:val="0"/>
              <w:autoSpaceDE w:val="0"/>
              <w:autoSpaceDN w:val="0"/>
              <w:adjustRightInd w:val="0"/>
              <w:snapToGrid w:val="0"/>
              <w:spacing w:before="215" w:line="220" w:lineRule="auto"/>
              <w:ind w:left="113"/>
              <w:jc w:val="left"/>
              <w:textAlignment w:val="baseline"/>
              <w:rPr>
                <w:rFonts w:ascii="宋体" w:hAnsi="宋体" w:eastAsia="宋体" w:cs="宋体"/>
                <w:snapToGrid w:val="0"/>
                <w:color w:val="000000"/>
                <w:kern w:val="0"/>
                <w:sz w:val="32"/>
                <w:szCs w:val="32"/>
                <w:lang w:val="en-US" w:eastAsia="en-US" w:bidi="ar-SA"/>
              </w:rPr>
            </w:pPr>
            <w:r>
              <w:rPr>
                <w:rFonts w:ascii="宋体" w:hAnsi="宋体" w:eastAsia="宋体" w:cs="宋体"/>
                <w:snapToGrid w:val="0"/>
                <w:color w:val="000000"/>
                <w:spacing w:val="13"/>
                <w:kern w:val="0"/>
                <w:sz w:val="32"/>
                <w:szCs w:val="32"/>
                <w:lang w:val="en-US" w:eastAsia="en-US" w:bidi="ar-SA"/>
              </w:rPr>
              <w:t>性别</w:t>
            </w:r>
          </w:p>
        </w:tc>
        <w:tc>
          <w:tcPr>
            <w:tcW w:w="2128" w:type="dxa"/>
            <w:vAlign w:val="top"/>
          </w:tcPr>
          <w:p w14:paraId="0ACC8DC1">
            <w:pPr>
              <w:kinsoku w:val="0"/>
              <w:autoSpaceDE w:val="0"/>
              <w:autoSpaceDN w:val="0"/>
              <w:adjustRightInd w:val="0"/>
              <w:snapToGrid w:val="0"/>
              <w:spacing w:before="224" w:line="219" w:lineRule="auto"/>
              <w:ind w:left="434"/>
              <w:jc w:val="left"/>
              <w:textAlignment w:val="baseline"/>
              <w:rPr>
                <w:rFonts w:ascii="宋体" w:hAnsi="宋体" w:eastAsia="宋体" w:cs="宋体"/>
                <w:snapToGrid w:val="0"/>
                <w:color w:val="000000"/>
                <w:kern w:val="0"/>
                <w:sz w:val="32"/>
                <w:szCs w:val="32"/>
                <w:lang w:val="en-US" w:eastAsia="en-US" w:bidi="ar-SA"/>
              </w:rPr>
            </w:pPr>
            <w:r>
              <w:rPr>
                <w:rFonts w:ascii="宋体" w:hAnsi="宋体" w:eastAsia="宋体" w:cs="宋体"/>
                <w:snapToGrid w:val="0"/>
                <w:color w:val="000000"/>
                <w:spacing w:val="4"/>
                <w:kern w:val="0"/>
                <w:sz w:val="32"/>
                <w:szCs w:val="32"/>
                <w:lang w:val="en-US" w:eastAsia="en-US" w:bidi="ar-SA"/>
              </w:rPr>
              <w:t>身份证号</w:t>
            </w:r>
          </w:p>
        </w:tc>
        <w:tc>
          <w:tcPr>
            <w:tcW w:w="1658" w:type="dxa"/>
            <w:vAlign w:val="top"/>
          </w:tcPr>
          <w:p w14:paraId="65734D28">
            <w:pPr>
              <w:kinsoku w:val="0"/>
              <w:autoSpaceDE w:val="0"/>
              <w:autoSpaceDN w:val="0"/>
              <w:adjustRightInd w:val="0"/>
              <w:snapToGrid w:val="0"/>
              <w:spacing w:before="227" w:line="220" w:lineRule="auto"/>
              <w:ind w:left="185"/>
              <w:jc w:val="left"/>
              <w:textAlignment w:val="baseline"/>
              <w:rPr>
                <w:rFonts w:ascii="宋体" w:hAnsi="宋体" w:eastAsia="宋体" w:cs="宋体"/>
                <w:snapToGrid w:val="0"/>
                <w:color w:val="000000"/>
                <w:kern w:val="0"/>
                <w:sz w:val="32"/>
                <w:szCs w:val="32"/>
                <w:lang w:val="en-US" w:eastAsia="en-US" w:bidi="ar-SA"/>
              </w:rPr>
            </w:pPr>
            <w:r>
              <w:rPr>
                <w:rFonts w:ascii="宋体" w:hAnsi="宋体" w:eastAsia="宋体" w:cs="宋体"/>
                <w:snapToGrid w:val="0"/>
                <w:color w:val="000000"/>
                <w:spacing w:val="3"/>
                <w:kern w:val="0"/>
                <w:sz w:val="32"/>
                <w:szCs w:val="32"/>
                <w:lang w:val="en-US" w:eastAsia="en-US" w:bidi="ar-SA"/>
              </w:rPr>
              <w:t>联系电话</w:t>
            </w:r>
          </w:p>
        </w:tc>
        <w:tc>
          <w:tcPr>
            <w:tcW w:w="1693" w:type="dxa"/>
            <w:vAlign w:val="top"/>
          </w:tcPr>
          <w:p w14:paraId="5EFB2675">
            <w:pPr>
              <w:kinsoku w:val="0"/>
              <w:autoSpaceDE w:val="0"/>
              <w:autoSpaceDN w:val="0"/>
              <w:adjustRightInd w:val="0"/>
              <w:snapToGrid w:val="0"/>
              <w:spacing w:before="155" w:line="220" w:lineRule="auto"/>
              <w:ind w:left="508"/>
              <w:jc w:val="left"/>
              <w:textAlignment w:val="baseline"/>
              <w:rPr>
                <w:rFonts w:ascii="宋体" w:hAnsi="宋体" w:eastAsia="宋体" w:cs="宋体"/>
                <w:snapToGrid w:val="0"/>
                <w:color w:val="000000"/>
                <w:kern w:val="0"/>
                <w:sz w:val="32"/>
                <w:szCs w:val="32"/>
                <w:lang w:val="en-US" w:eastAsia="en-US" w:bidi="ar-SA"/>
              </w:rPr>
            </w:pPr>
            <w:r>
              <w:rPr>
                <w:rFonts w:ascii="宋体" w:hAnsi="宋体" w:eastAsia="宋体" w:cs="宋体"/>
                <w:snapToGrid w:val="0"/>
                <w:color w:val="000000"/>
                <w:spacing w:val="9"/>
                <w:kern w:val="0"/>
                <w:sz w:val="32"/>
                <w:szCs w:val="32"/>
                <w:lang w:val="en-US" w:eastAsia="en-US" w:bidi="ar-SA"/>
              </w:rPr>
              <w:t>邮箱</w:t>
            </w:r>
          </w:p>
        </w:tc>
      </w:tr>
      <w:tr w14:paraId="4181A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24" w:type="dxa"/>
            <w:vMerge w:val="continue"/>
            <w:tcBorders>
              <w:top w:val="nil"/>
              <w:bottom w:val="nil"/>
            </w:tcBorders>
            <w:vAlign w:val="top"/>
          </w:tcPr>
          <w:p w14:paraId="0A9BAA8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88" w:type="dxa"/>
            <w:vAlign w:val="top"/>
          </w:tcPr>
          <w:p w14:paraId="66AF221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69" w:type="dxa"/>
            <w:vAlign w:val="top"/>
          </w:tcPr>
          <w:p w14:paraId="7A235BD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128" w:type="dxa"/>
            <w:vAlign w:val="top"/>
          </w:tcPr>
          <w:p w14:paraId="4C24FA9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58" w:type="dxa"/>
            <w:vAlign w:val="top"/>
          </w:tcPr>
          <w:p w14:paraId="5D01A6E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93" w:type="dxa"/>
            <w:vAlign w:val="top"/>
          </w:tcPr>
          <w:p w14:paraId="6D8A965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2B132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24" w:type="dxa"/>
            <w:vMerge w:val="continue"/>
            <w:tcBorders>
              <w:top w:val="nil"/>
              <w:bottom w:val="nil"/>
            </w:tcBorders>
            <w:vAlign w:val="top"/>
          </w:tcPr>
          <w:p w14:paraId="2FA83AB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88" w:type="dxa"/>
            <w:vAlign w:val="top"/>
          </w:tcPr>
          <w:p w14:paraId="68B57A9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69" w:type="dxa"/>
            <w:vAlign w:val="top"/>
          </w:tcPr>
          <w:p w14:paraId="586EAD0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128" w:type="dxa"/>
            <w:vAlign w:val="top"/>
          </w:tcPr>
          <w:p w14:paraId="2AB971A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58" w:type="dxa"/>
            <w:vAlign w:val="top"/>
          </w:tcPr>
          <w:p w14:paraId="244C6CE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93" w:type="dxa"/>
            <w:vAlign w:val="top"/>
          </w:tcPr>
          <w:p w14:paraId="1EE53BA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2A2C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824" w:type="dxa"/>
            <w:vMerge w:val="continue"/>
            <w:tcBorders>
              <w:top w:val="nil"/>
              <w:bottom w:val="nil"/>
            </w:tcBorders>
            <w:vAlign w:val="top"/>
          </w:tcPr>
          <w:p w14:paraId="1CDFD6B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88" w:type="dxa"/>
            <w:vAlign w:val="top"/>
          </w:tcPr>
          <w:p w14:paraId="17ABC1F9">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1"/>
                <w:szCs w:val="21"/>
                <w:lang w:eastAsia="en-US"/>
              </w:rPr>
            </w:pPr>
          </w:p>
          <w:p w14:paraId="1927306C">
            <w:pPr>
              <w:kinsoku w:val="0"/>
              <w:autoSpaceDE w:val="0"/>
              <w:autoSpaceDN w:val="0"/>
              <w:adjustRightInd w:val="0"/>
              <w:snapToGrid w:val="0"/>
              <w:spacing w:before="104" w:line="219" w:lineRule="auto"/>
              <w:ind w:left="190"/>
              <w:jc w:val="left"/>
              <w:textAlignment w:val="baseline"/>
              <w:rPr>
                <w:rFonts w:ascii="宋体" w:hAnsi="宋体" w:eastAsia="宋体" w:cs="宋体"/>
                <w:snapToGrid w:val="0"/>
                <w:color w:val="000000"/>
                <w:kern w:val="0"/>
                <w:sz w:val="32"/>
                <w:szCs w:val="32"/>
                <w:lang w:val="en-US" w:eastAsia="en-US" w:bidi="ar-SA"/>
              </w:rPr>
            </w:pPr>
            <w:r>
              <w:rPr>
                <w:rFonts w:ascii="宋体" w:hAnsi="宋体" w:eastAsia="宋体" w:cs="宋体"/>
                <w:snapToGrid w:val="0"/>
                <w:color w:val="000000"/>
                <w:spacing w:val="6"/>
                <w:kern w:val="0"/>
                <w:sz w:val="32"/>
                <w:szCs w:val="32"/>
                <w:lang w:val="en-US" w:eastAsia="en-US" w:bidi="ar-SA"/>
              </w:rPr>
              <w:t>产品类别</w:t>
            </w:r>
          </w:p>
        </w:tc>
        <w:tc>
          <w:tcPr>
            <w:tcW w:w="6348" w:type="dxa"/>
            <w:gridSpan w:val="4"/>
            <w:vAlign w:val="top"/>
          </w:tcPr>
          <w:p w14:paraId="667E6B14">
            <w:pPr>
              <w:widowControl/>
              <w:kinsoku w:val="0"/>
              <w:autoSpaceDE w:val="0"/>
              <w:autoSpaceDN w:val="0"/>
              <w:adjustRightInd w:val="0"/>
              <w:snapToGrid w:val="0"/>
              <w:spacing w:line="278" w:lineRule="auto"/>
              <w:jc w:val="left"/>
              <w:textAlignment w:val="baseline"/>
              <w:rPr>
                <w:rFonts w:ascii="Arial" w:hAnsi="Arial" w:eastAsia="Arial" w:cs="Arial"/>
                <w:snapToGrid w:val="0"/>
                <w:color w:val="000000"/>
                <w:kern w:val="0"/>
                <w:sz w:val="21"/>
                <w:szCs w:val="21"/>
                <w:lang w:eastAsia="en-US"/>
              </w:rPr>
            </w:pPr>
          </w:p>
          <w:p w14:paraId="16DCDE64">
            <w:pPr>
              <w:kinsoku w:val="0"/>
              <w:autoSpaceDE w:val="0"/>
              <w:autoSpaceDN w:val="0"/>
              <w:adjustRightInd w:val="0"/>
              <w:snapToGrid w:val="0"/>
              <w:spacing w:before="104" w:line="219" w:lineRule="auto"/>
              <w:ind w:left="522"/>
              <w:jc w:val="left"/>
              <w:textAlignment w:val="baseline"/>
              <w:rPr>
                <w:rFonts w:ascii="宋体" w:hAnsi="宋体" w:eastAsia="宋体" w:cs="宋体"/>
                <w:snapToGrid w:val="0"/>
                <w:color w:val="000000"/>
                <w:kern w:val="0"/>
                <w:sz w:val="32"/>
                <w:szCs w:val="32"/>
                <w:lang w:val="en-US" w:eastAsia="en-US" w:bidi="ar-SA"/>
              </w:rPr>
            </w:pPr>
            <w:r>
              <w:rPr>
                <w:rFonts w:ascii="宋体" w:hAnsi="宋体" w:eastAsia="宋体" w:cs="宋体"/>
                <w:snapToGrid w:val="0"/>
                <w:color w:val="000000"/>
                <w:kern w:val="0"/>
                <w:sz w:val="32"/>
                <w:szCs w:val="32"/>
                <w:lang w:val="en-US" w:eastAsia="en-US" w:bidi="ar-SA"/>
              </w:rPr>
              <w:t>□药品类□设备类□耗材类□其他类</w:t>
            </w:r>
          </w:p>
        </w:tc>
      </w:tr>
      <w:tr w14:paraId="6C0F6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24" w:type="dxa"/>
            <w:vMerge w:val="continue"/>
            <w:tcBorders>
              <w:top w:val="nil"/>
              <w:bottom w:val="nil"/>
            </w:tcBorders>
            <w:vAlign w:val="top"/>
          </w:tcPr>
          <w:p w14:paraId="580058B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88" w:type="dxa"/>
            <w:vAlign w:val="top"/>
          </w:tcPr>
          <w:p w14:paraId="6B457FB0">
            <w:pPr>
              <w:kinsoku w:val="0"/>
              <w:autoSpaceDE w:val="0"/>
              <w:autoSpaceDN w:val="0"/>
              <w:adjustRightInd w:val="0"/>
              <w:snapToGrid w:val="0"/>
              <w:spacing w:before="217" w:line="219" w:lineRule="auto"/>
              <w:ind w:left="190"/>
              <w:jc w:val="left"/>
              <w:textAlignment w:val="baseline"/>
              <w:rPr>
                <w:rFonts w:ascii="宋体" w:hAnsi="宋体" w:eastAsia="宋体" w:cs="宋体"/>
                <w:snapToGrid w:val="0"/>
                <w:color w:val="000000"/>
                <w:kern w:val="0"/>
                <w:sz w:val="32"/>
                <w:szCs w:val="32"/>
                <w:lang w:val="en-US" w:eastAsia="en-US" w:bidi="ar-SA"/>
              </w:rPr>
            </w:pPr>
            <w:r>
              <w:rPr>
                <w:rFonts w:ascii="宋体" w:hAnsi="宋体" w:eastAsia="宋体" w:cs="宋体"/>
                <w:snapToGrid w:val="0"/>
                <w:color w:val="000000"/>
                <w:spacing w:val="6"/>
                <w:kern w:val="0"/>
                <w:sz w:val="32"/>
                <w:szCs w:val="32"/>
                <w:lang w:val="en-US" w:eastAsia="en-US" w:bidi="ar-SA"/>
              </w:rPr>
              <w:t>来访目的</w:t>
            </w:r>
          </w:p>
        </w:tc>
        <w:tc>
          <w:tcPr>
            <w:tcW w:w="6348" w:type="dxa"/>
            <w:gridSpan w:val="4"/>
            <w:vAlign w:val="top"/>
          </w:tcPr>
          <w:p w14:paraId="6981ADB6">
            <w:pPr>
              <w:kinsoku w:val="0"/>
              <w:autoSpaceDE w:val="0"/>
              <w:autoSpaceDN w:val="0"/>
              <w:adjustRightInd w:val="0"/>
              <w:snapToGrid w:val="0"/>
              <w:spacing w:before="246" w:line="204" w:lineRule="auto"/>
              <w:ind w:left="322"/>
              <w:jc w:val="left"/>
              <w:textAlignment w:val="baseline"/>
              <w:rPr>
                <w:rFonts w:ascii="宋体" w:hAnsi="宋体" w:eastAsia="宋体" w:cs="宋体"/>
                <w:snapToGrid w:val="0"/>
                <w:color w:val="000000"/>
                <w:kern w:val="0"/>
                <w:sz w:val="32"/>
                <w:szCs w:val="32"/>
                <w:lang w:val="en-US" w:eastAsia="en-US" w:bidi="ar-SA"/>
              </w:rPr>
            </w:pPr>
            <w:r>
              <w:rPr>
                <w:rFonts w:ascii="宋体" w:hAnsi="宋体" w:eastAsia="宋体" w:cs="宋体"/>
                <w:snapToGrid w:val="0"/>
                <w:color w:val="000000"/>
                <w:spacing w:val="1"/>
                <w:kern w:val="0"/>
                <w:sz w:val="32"/>
                <w:szCs w:val="32"/>
                <w:lang w:val="en-US" w:eastAsia="en-US" w:bidi="ar-SA"/>
              </w:rPr>
              <w:t>□推介新产品或新技术□其他事项</w:t>
            </w:r>
          </w:p>
        </w:tc>
      </w:tr>
      <w:tr w14:paraId="3F780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24" w:type="dxa"/>
            <w:vMerge w:val="continue"/>
            <w:tcBorders>
              <w:top w:val="nil"/>
            </w:tcBorders>
            <w:vAlign w:val="top"/>
          </w:tcPr>
          <w:p w14:paraId="49F9902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036" w:type="dxa"/>
            <w:gridSpan w:val="5"/>
            <w:vAlign w:val="top"/>
          </w:tcPr>
          <w:p w14:paraId="71FF8CAE">
            <w:pPr>
              <w:kinsoku w:val="0"/>
              <w:autoSpaceDE w:val="0"/>
              <w:autoSpaceDN w:val="0"/>
              <w:adjustRightInd w:val="0"/>
              <w:snapToGrid w:val="0"/>
              <w:spacing w:before="246" w:line="209" w:lineRule="auto"/>
              <w:ind w:left="11"/>
              <w:jc w:val="left"/>
              <w:textAlignment w:val="baseline"/>
              <w:rPr>
                <w:rFonts w:ascii="宋体" w:hAnsi="宋体" w:eastAsia="宋体" w:cs="宋体"/>
                <w:snapToGrid w:val="0"/>
                <w:color w:val="000000"/>
                <w:kern w:val="0"/>
                <w:sz w:val="32"/>
                <w:szCs w:val="32"/>
                <w:lang w:val="en-US" w:eastAsia="en-US" w:bidi="ar-SA"/>
              </w:rPr>
            </w:pPr>
            <w:r>
              <w:rPr>
                <w:rFonts w:ascii="宋体" w:hAnsi="宋体" w:eastAsia="宋体" w:cs="宋体"/>
                <w:snapToGrid w:val="0"/>
                <w:color w:val="000000"/>
                <w:spacing w:val="5"/>
                <w:kern w:val="0"/>
                <w:sz w:val="32"/>
                <w:szCs w:val="32"/>
                <w:lang w:val="en-US" w:eastAsia="en-US" w:bidi="ar-SA"/>
              </w:rPr>
              <w:t>介绍内容(简明叙述):</w:t>
            </w:r>
          </w:p>
        </w:tc>
      </w:tr>
      <w:tr w14:paraId="71EB7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8" w:hRule="atLeast"/>
        </w:trPr>
        <w:tc>
          <w:tcPr>
            <w:tcW w:w="8860" w:type="dxa"/>
            <w:gridSpan w:val="6"/>
            <w:vAlign w:val="top"/>
          </w:tcPr>
          <w:p w14:paraId="05936C81">
            <w:pPr>
              <w:kinsoku w:val="0"/>
              <w:autoSpaceDE w:val="0"/>
              <w:autoSpaceDN w:val="0"/>
              <w:adjustRightInd w:val="0"/>
              <w:snapToGrid w:val="0"/>
              <w:spacing w:before="104" w:line="219" w:lineRule="auto"/>
              <w:ind w:left="14"/>
              <w:jc w:val="left"/>
              <w:textAlignment w:val="baseline"/>
              <w:rPr>
                <w:rFonts w:ascii="宋体" w:hAnsi="宋体" w:eastAsia="宋体" w:cs="宋体"/>
                <w:snapToGrid w:val="0"/>
                <w:color w:val="000000"/>
                <w:kern w:val="0"/>
                <w:sz w:val="32"/>
                <w:szCs w:val="32"/>
                <w:lang w:val="en-US" w:eastAsia="en-US" w:bidi="ar-SA"/>
              </w:rPr>
            </w:pPr>
            <w:r>
              <w:rPr>
                <w:rFonts w:ascii="宋体" w:hAnsi="宋体" w:eastAsia="宋体" w:cs="宋体"/>
                <w:snapToGrid w:val="0"/>
                <w:color w:val="000000"/>
                <w:kern w:val="0"/>
                <w:sz w:val="32"/>
                <w:szCs w:val="32"/>
                <w:lang w:val="en-US" w:eastAsia="en-US" w:bidi="ar-SA"/>
              </w:rPr>
              <w:t>职能科室意见：</w:t>
            </w:r>
          </w:p>
          <w:p w14:paraId="3616ECCD">
            <w:pPr>
              <w:widowControl/>
              <w:kinsoku w:val="0"/>
              <w:autoSpaceDE w:val="0"/>
              <w:autoSpaceDN w:val="0"/>
              <w:adjustRightInd w:val="0"/>
              <w:snapToGrid w:val="0"/>
              <w:spacing w:line="287" w:lineRule="auto"/>
              <w:jc w:val="left"/>
              <w:textAlignment w:val="baseline"/>
              <w:rPr>
                <w:rFonts w:ascii="Arial" w:hAnsi="Arial" w:eastAsia="Arial" w:cs="Arial"/>
                <w:snapToGrid w:val="0"/>
                <w:color w:val="000000"/>
                <w:kern w:val="0"/>
                <w:sz w:val="21"/>
                <w:szCs w:val="21"/>
                <w:lang w:eastAsia="en-US"/>
              </w:rPr>
            </w:pPr>
          </w:p>
          <w:p w14:paraId="67B7BAC0">
            <w:pPr>
              <w:widowControl/>
              <w:kinsoku w:val="0"/>
              <w:autoSpaceDE w:val="0"/>
              <w:autoSpaceDN w:val="0"/>
              <w:adjustRightInd w:val="0"/>
              <w:snapToGrid w:val="0"/>
              <w:spacing w:line="288" w:lineRule="auto"/>
              <w:jc w:val="left"/>
              <w:textAlignment w:val="baseline"/>
              <w:rPr>
                <w:rFonts w:ascii="Arial" w:hAnsi="Arial" w:eastAsia="Arial" w:cs="Arial"/>
                <w:snapToGrid w:val="0"/>
                <w:color w:val="000000"/>
                <w:kern w:val="0"/>
                <w:sz w:val="21"/>
                <w:szCs w:val="21"/>
                <w:lang w:eastAsia="en-US"/>
              </w:rPr>
            </w:pPr>
          </w:p>
          <w:p w14:paraId="252268E6">
            <w:pPr>
              <w:widowControl/>
              <w:kinsoku w:val="0"/>
              <w:autoSpaceDE w:val="0"/>
              <w:autoSpaceDN w:val="0"/>
              <w:adjustRightInd w:val="0"/>
              <w:snapToGrid w:val="0"/>
              <w:spacing w:line="288" w:lineRule="auto"/>
              <w:jc w:val="left"/>
              <w:textAlignment w:val="baseline"/>
              <w:rPr>
                <w:rFonts w:ascii="Arial" w:hAnsi="Arial" w:eastAsia="Arial" w:cs="Arial"/>
                <w:snapToGrid w:val="0"/>
                <w:color w:val="000000"/>
                <w:kern w:val="0"/>
                <w:sz w:val="21"/>
                <w:szCs w:val="21"/>
                <w:lang w:eastAsia="en-US"/>
              </w:rPr>
            </w:pPr>
          </w:p>
          <w:p w14:paraId="1B574119">
            <w:pPr>
              <w:kinsoku w:val="0"/>
              <w:autoSpaceDE w:val="0"/>
              <w:autoSpaceDN w:val="0"/>
              <w:adjustRightInd w:val="0"/>
              <w:snapToGrid w:val="0"/>
              <w:spacing w:before="104" w:line="219" w:lineRule="auto"/>
              <w:ind w:left="5764"/>
              <w:jc w:val="left"/>
              <w:textAlignment w:val="baseline"/>
              <w:rPr>
                <w:rFonts w:ascii="宋体" w:hAnsi="宋体" w:eastAsia="宋体" w:cs="宋体"/>
                <w:snapToGrid w:val="0"/>
                <w:color w:val="000000"/>
                <w:kern w:val="0"/>
                <w:sz w:val="32"/>
                <w:szCs w:val="32"/>
                <w:lang w:val="en-US" w:eastAsia="en-US" w:bidi="ar-SA"/>
              </w:rPr>
            </w:pPr>
            <w:r>
              <w:rPr>
                <w:rFonts w:ascii="宋体" w:hAnsi="宋体" w:eastAsia="宋体" w:cs="宋体"/>
                <w:snapToGrid w:val="0"/>
                <w:color w:val="000000"/>
                <w:kern w:val="0"/>
                <w:sz w:val="32"/>
                <w:szCs w:val="32"/>
                <w:lang w:val="en-US" w:eastAsia="en-US" w:bidi="ar-SA"/>
              </w:rPr>
              <w:t>签字：</w:t>
            </w:r>
          </w:p>
        </w:tc>
      </w:tr>
      <w:tr w14:paraId="0496D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2" w:hRule="atLeast"/>
        </w:trPr>
        <w:tc>
          <w:tcPr>
            <w:tcW w:w="824" w:type="dxa"/>
            <w:vAlign w:val="top"/>
          </w:tcPr>
          <w:p w14:paraId="4247112D">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14:paraId="09D41885">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14:paraId="67A36443">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14:paraId="65598BE2">
            <w:pPr>
              <w:kinsoku w:val="0"/>
              <w:autoSpaceDE w:val="0"/>
              <w:autoSpaceDN w:val="0"/>
              <w:adjustRightInd w:val="0"/>
              <w:snapToGrid w:val="0"/>
              <w:spacing w:before="104" w:line="219" w:lineRule="auto"/>
              <w:ind w:left="84"/>
              <w:jc w:val="left"/>
              <w:textAlignment w:val="baseline"/>
              <w:rPr>
                <w:rFonts w:ascii="宋体" w:hAnsi="宋体" w:eastAsia="宋体" w:cs="宋体"/>
                <w:snapToGrid w:val="0"/>
                <w:color w:val="000000"/>
                <w:kern w:val="0"/>
                <w:sz w:val="32"/>
                <w:szCs w:val="32"/>
                <w:lang w:val="en-US" w:eastAsia="en-US" w:bidi="ar-SA"/>
              </w:rPr>
            </w:pPr>
            <w:r>
              <w:rPr>
                <w:rFonts w:ascii="宋体" w:hAnsi="宋体" w:eastAsia="宋体" w:cs="宋体"/>
                <w:snapToGrid w:val="0"/>
                <w:color w:val="000000"/>
                <w:spacing w:val="8"/>
                <w:kern w:val="0"/>
                <w:sz w:val="32"/>
                <w:szCs w:val="32"/>
                <w:lang w:val="en-US" w:eastAsia="en-US" w:bidi="ar-SA"/>
              </w:rPr>
              <w:t>接待</w:t>
            </w:r>
          </w:p>
          <w:p w14:paraId="32C76D9D">
            <w:pPr>
              <w:kinsoku w:val="0"/>
              <w:autoSpaceDE w:val="0"/>
              <w:autoSpaceDN w:val="0"/>
              <w:adjustRightInd w:val="0"/>
              <w:snapToGrid w:val="0"/>
              <w:spacing w:before="231" w:line="220" w:lineRule="auto"/>
              <w:ind w:left="84"/>
              <w:jc w:val="left"/>
              <w:textAlignment w:val="baseline"/>
              <w:rPr>
                <w:rFonts w:ascii="宋体" w:hAnsi="宋体" w:eastAsia="宋体" w:cs="宋体"/>
                <w:snapToGrid w:val="0"/>
                <w:color w:val="000000"/>
                <w:kern w:val="0"/>
                <w:sz w:val="32"/>
                <w:szCs w:val="32"/>
                <w:lang w:val="en-US" w:eastAsia="en-US" w:bidi="ar-SA"/>
              </w:rPr>
            </w:pPr>
            <w:r>
              <w:rPr>
                <w:rFonts w:ascii="宋体" w:hAnsi="宋体" w:eastAsia="宋体" w:cs="宋体"/>
                <w:snapToGrid w:val="0"/>
                <w:color w:val="000000"/>
                <w:spacing w:val="6"/>
                <w:kern w:val="0"/>
                <w:sz w:val="32"/>
                <w:szCs w:val="32"/>
                <w:lang w:val="en-US" w:eastAsia="en-US" w:bidi="ar-SA"/>
              </w:rPr>
              <w:t>反馈</w:t>
            </w:r>
          </w:p>
          <w:p w14:paraId="65BF7F10">
            <w:pPr>
              <w:kinsoku w:val="0"/>
              <w:autoSpaceDE w:val="0"/>
              <w:autoSpaceDN w:val="0"/>
              <w:adjustRightInd w:val="0"/>
              <w:snapToGrid w:val="0"/>
              <w:spacing w:before="197" w:line="219" w:lineRule="auto"/>
              <w:ind w:left="84"/>
              <w:jc w:val="left"/>
              <w:textAlignment w:val="baseline"/>
              <w:rPr>
                <w:rFonts w:ascii="宋体" w:hAnsi="宋体" w:eastAsia="宋体" w:cs="宋体"/>
                <w:snapToGrid w:val="0"/>
                <w:color w:val="000000"/>
                <w:kern w:val="0"/>
                <w:sz w:val="32"/>
                <w:szCs w:val="32"/>
                <w:lang w:val="en-US" w:eastAsia="en-US" w:bidi="ar-SA"/>
              </w:rPr>
            </w:pPr>
            <w:r>
              <w:rPr>
                <w:rFonts w:ascii="宋体" w:hAnsi="宋体" w:eastAsia="宋体" w:cs="宋体"/>
                <w:snapToGrid w:val="0"/>
                <w:color w:val="000000"/>
                <w:spacing w:val="8"/>
                <w:kern w:val="0"/>
                <w:sz w:val="32"/>
                <w:szCs w:val="32"/>
                <w:lang w:val="en-US" w:eastAsia="en-US" w:bidi="ar-SA"/>
              </w:rPr>
              <w:t>意见</w:t>
            </w:r>
          </w:p>
        </w:tc>
        <w:tc>
          <w:tcPr>
            <w:tcW w:w="8036" w:type="dxa"/>
            <w:gridSpan w:val="5"/>
            <w:vAlign w:val="top"/>
          </w:tcPr>
          <w:p w14:paraId="373CDE64">
            <w:pPr>
              <w:kinsoku w:val="0"/>
              <w:autoSpaceDE w:val="0"/>
              <w:autoSpaceDN w:val="0"/>
              <w:adjustRightInd w:val="0"/>
              <w:snapToGrid w:val="0"/>
              <w:spacing w:before="327" w:line="332" w:lineRule="auto"/>
              <w:ind w:left="11"/>
              <w:jc w:val="left"/>
              <w:textAlignment w:val="baseline"/>
              <w:rPr>
                <w:rFonts w:ascii="宋体" w:hAnsi="宋体" w:eastAsia="宋体" w:cs="宋体"/>
                <w:snapToGrid w:val="0"/>
                <w:color w:val="000000"/>
                <w:kern w:val="0"/>
                <w:sz w:val="32"/>
                <w:szCs w:val="32"/>
                <w:lang w:val="en-US" w:eastAsia="en-US" w:bidi="ar-SA"/>
              </w:rPr>
            </w:pPr>
            <w:r>
              <w:rPr>
                <w:rFonts w:ascii="宋体" w:hAnsi="宋体" w:eastAsia="宋体" w:cs="宋体"/>
                <w:snapToGrid w:val="0"/>
                <w:color w:val="000000"/>
                <w:kern w:val="0"/>
                <w:sz w:val="32"/>
                <w:szCs w:val="32"/>
                <w:lang w:val="en-US" w:eastAsia="en-US" w:bidi="ar-SA"/>
              </w:rPr>
              <w:t>请您遵守《医疗机构工作人员廉洁从业九项准则》和《溧</w:t>
            </w:r>
            <w:r>
              <w:rPr>
                <w:rFonts w:ascii="宋体" w:hAnsi="宋体" w:eastAsia="宋体" w:cs="宋体"/>
                <w:snapToGrid w:val="0"/>
                <w:color w:val="000000"/>
                <w:spacing w:val="13"/>
                <w:kern w:val="0"/>
                <w:sz w:val="32"/>
                <w:szCs w:val="32"/>
                <w:lang w:val="en-US" w:eastAsia="en-US" w:bidi="ar-SA"/>
              </w:rPr>
              <w:t xml:space="preserve"> </w:t>
            </w:r>
            <w:r>
              <w:rPr>
                <w:rFonts w:ascii="宋体" w:hAnsi="宋体" w:eastAsia="宋体" w:cs="宋体"/>
                <w:snapToGrid w:val="0"/>
                <w:color w:val="000000"/>
                <w:kern w:val="0"/>
                <w:sz w:val="32"/>
                <w:szCs w:val="32"/>
                <w:lang w:val="en-US" w:eastAsia="en-US" w:bidi="ar-SA"/>
              </w:rPr>
              <w:t>水区中医院医药生产经营企业代表接待管理制度》相关规</w:t>
            </w:r>
          </w:p>
          <w:p w14:paraId="28A9F82D">
            <w:pPr>
              <w:kinsoku w:val="0"/>
              <w:autoSpaceDE w:val="0"/>
              <w:autoSpaceDN w:val="0"/>
              <w:adjustRightInd w:val="0"/>
              <w:snapToGrid w:val="0"/>
              <w:spacing w:before="1" w:line="220" w:lineRule="auto"/>
              <w:jc w:val="right"/>
              <w:textAlignment w:val="baseline"/>
              <w:rPr>
                <w:rFonts w:ascii="宋体" w:hAnsi="宋体" w:eastAsia="宋体" w:cs="宋体"/>
                <w:snapToGrid w:val="0"/>
                <w:color w:val="000000"/>
                <w:kern w:val="0"/>
                <w:sz w:val="32"/>
                <w:szCs w:val="32"/>
                <w:lang w:val="en-US" w:eastAsia="en-US" w:bidi="ar-SA"/>
              </w:rPr>
            </w:pPr>
            <w:r>
              <w:rPr>
                <w:rFonts w:ascii="宋体" w:hAnsi="宋体" w:eastAsia="宋体" w:cs="宋体"/>
                <w:snapToGrid w:val="0"/>
                <w:color w:val="000000"/>
                <w:spacing w:val="-2"/>
                <w:kern w:val="0"/>
                <w:sz w:val="32"/>
                <w:szCs w:val="32"/>
                <w:lang w:val="en-US" w:eastAsia="en-US" w:bidi="ar-SA"/>
              </w:rPr>
              <w:t>定，携带相关资料，于月</w:t>
            </w:r>
            <w:r>
              <w:rPr>
                <w:rFonts w:ascii="宋体" w:hAnsi="宋体" w:eastAsia="宋体" w:cs="宋体"/>
                <w:snapToGrid w:val="0"/>
                <w:color w:val="000000"/>
                <w:spacing w:val="37"/>
                <w:kern w:val="0"/>
                <w:sz w:val="32"/>
                <w:szCs w:val="32"/>
                <w:lang w:val="en-US" w:eastAsia="en-US" w:bidi="ar-SA"/>
              </w:rPr>
              <w:t xml:space="preserve">  </w:t>
            </w:r>
            <w:r>
              <w:rPr>
                <w:rFonts w:ascii="宋体" w:hAnsi="宋体" w:eastAsia="宋体" w:cs="宋体"/>
                <w:snapToGrid w:val="0"/>
                <w:color w:val="000000"/>
                <w:spacing w:val="-2"/>
                <w:kern w:val="0"/>
                <w:sz w:val="32"/>
                <w:szCs w:val="32"/>
                <w:lang w:val="en-US" w:eastAsia="en-US" w:bidi="ar-SA"/>
              </w:rPr>
              <w:t xml:space="preserve">日 时分准时到 </w:t>
            </w:r>
            <w:r>
              <w:rPr>
                <w:rFonts w:ascii="宋体" w:hAnsi="宋体" w:eastAsia="宋体" w:cs="宋体"/>
                <w:snapToGrid w:val="0"/>
                <w:color w:val="000000"/>
                <w:spacing w:val="-3"/>
                <w:kern w:val="0"/>
                <w:sz w:val="32"/>
                <w:szCs w:val="32"/>
                <w:lang w:val="en-US" w:eastAsia="en-US" w:bidi="ar-SA"/>
              </w:rPr>
              <w:t xml:space="preserve">      与相关</w:t>
            </w:r>
          </w:p>
          <w:p w14:paraId="6F40C42F">
            <w:pPr>
              <w:kinsoku w:val="0"/>
              <w:autoSpaceDE w:val="0"/>
              <w:autoSpaceDN w:val="0"/>
              <w:adjustRightInd w:val="0"/>
              <w:snapToGrid w:val="0"/>
              <w:spacing w:before="216" w:line="219" w:lineRule="auto"/>
              <w:ind w:left="11"/>
              <w:jc w:val="left"/>
              <w:textAlignment w:val="baseline"/>
              <w:rPr>
                <w:rFonts w:ascii="宋体" w:hAnsi="宋体" w:eastAsia="宋体" w:cs="宋体"/>
                <w:snapToGrid w:val="0"/>
                <w:color w:val="000000"/>
                <w:kern w:val="0"/>
                <w:sz w:val="32"/>
                <w:szCs w:val="32"/>
                <w:lang w:val="en-US" w:eastAsia="en-US" w:bidi="ar-SA"/>
              </w:rPr>
            </w:pPr>
            <w:r>
              <w:rPr>
                <w:rFonts w:ascii="宋体" w:hAnsi="宋体" w:eastAsia="宋体" w:cs="宋体"/>
                <w:snapToGrid w:val="0"/>
                <w:color w:val="000000"/>
                <w:kern w:val="0"/>
                <w:sz w:val="32"/>
                <w:szCs w:val="32"/>
                <w:lang w:val="en-US" w:eastAsia="en-US" w:bidi="ar-SA"/>
              </w:rPr>
              <w:t>人员会谈。</w:t>
            </w:r>
          </w:p>
          <w:p w14:paraId="167DE1A6">
            <w:pPr>
              <w:kinsoku w:val="0"/>
              <w:autoSpaceDE w:val="0"/>
              <w:autoSpaceDN w:val="0"/>
              <w:adjustRightInd w:val="0"/>
              <w:snapToGrid w:val="0"/>
              <w:spacing w:before="302" w:line="219" w:lineRule="auto"/>
              <w:ind w:left="5530"/>
              <w:jc w:val="left"/>
              <w:textAlignment w:val="baseline"/>
              <w:rPr>
                <w:rFonts w:ascii="宋体" w:hAnsi="宋体" w:eastAsia="宋体" w:cs="宋体"/>
                <w:snapToGrid w:val="0"/>
                <w:color w:val="000000"/>
                <w:kern w:val="0"/>
                <w:sz w:val="32"/>
                <w:szCs w:val="32"/>
                <w:lang w:val="en-US" w:eastAsia="en-US" w:bidi="ar-SA"/>
              </w:rPr>
            </w:pPr>
            <w:r>
              <w:rPr>
                <w:rFonts w:ascii="宋体" w:hAnsi="宋体" w:eastAsia="宋体" w:cs="宋体"/>
                <w:snapToGrid w:val="0"/>
                <w:color w:val="000000"/>
                <w:spacing w:val="-12"/>
                <w:kern w:val="0"/>
                <w:sz w:val="32"/>
                <w:szCs w:val="32"/>
                <w:lang w:val="en-US" w:eastAsia="en-US" w:bidi="ar-SA"/>
              </w:rPr>
              <w:t>年</w:t>
            </w:r>
            <w:r>
              <w:rPr>
                <w:rFonts w:ascii="宋体" w:hAnsi="宋体" w:eastAsia="宋体" w:cs="宋体"/>
                <w:snapToGrid w:val="0"/>
                <w:color w:val="000000"/>
                <w:spacing w:val="49"/>
                <w:kern w:val="0"/>
                <w:sz w:val="32"/>
                <w:szCs w:val="32"/>
                <w:lang w:val="en-US" w:eastAsia="en-US" w:bidi="ar-SA"/>
              </w:rPr>
              <w:t xml:space="preserve"> </w:t>
            </w:r>
            <w:r>
              <w:rPr>
                <w:rFonts w:ascii="宋体" w:hAnsi="宋体" w:eastAsia="宋体" w:cs="宋体"/>
                <w:snapToGrid w:val="0"/>
                <w:color w:val="000000"/>
                <w:spacing w:val="-12"/>
                <w:kern w:val="0"/>
                <w:sz w:val="32"/>
                <w:szCs w:val="32"/>
                <w:lang w:val="en-US" w:eastAsia="en-US" w:bidi="ar-SA"/>
              </w:rPr>
              <w:t>月</w:t>
            </w:r>
            <w:r>
              <w:rPr>
                <w:rFonts w:ascii="宋体" w:hAnsi="宋体" w:eastAsia="宋体" w:cs="宋体"/>
                <w:snapToGrid w:val="0"/>
                <w:color w:val="000000"/>
                <w:spacing w:val="55"/>
                <w:kern w:val="0"/>
                <w:sz w:val="32"/>
                <w:szCs w:val="32"/>
                <w:lang w:val="en-US" w:eastAsia="en-US" w:bidi="ar-SA"/>
              </w:rPr>
              <w:t xml:space="preserve">  </w:t>
            </w:r>
            <w:r>
              <w:rPr>
                <w:rFonts w:ascii="宋体" w:hAnsi="宋体" w:eastAsia="宋体" w:cs="宋体"/>
                <w:snapToGrid w:val="0"/>
                <w:color w:val="000000"/>
                <w:spacing w:val="-12"/>
                <w:kern w:val="0"/>
                <w:sz w:val="32"/>
                <w:szCs w:val="32"/>
                <w:lang w:val="en-US" w:eastAsia="en-US" w:bidi="ar-SA"/>
              </w:rPr>
              <w:t>日</w:t>
            </w:r>
          </w:p>
        </w:tc>
      </w:tr>
    </w:tbl>
    <w:p w14:paraId="128A2D52">
      <w:pPr>
        <w:widowControl w:val="0"/>
        <w:numPr>
          <w:ilvl w:val="0"/>
          <w:numId w:val="0"/>
        </w:numPr>
        <w:jc w:val="both"/>
        <w:rPr>
          <w:rFonts w:hint="eastAsia" w:ascii="宋体" w:hAnsi="宋体" w:cs="宋体"/>
          <w:color w:val="000000"/>
          <w:kern w:val="0"/>
          <w:sz w:val="28"/>
          <w:szCs w:val="28"/>
          <w:lang w:val="en-US" w:eastAsia="zh-CN"/>
        </w:rPr>
      </w:pPr>
    </w:p>
    <w:p w14:paraId="03FADEA9">
      <w:pPr>
        <w:widowControl w:val="0"/>
        <w:numPr>
          <w:ilvl w:val="0"/>
          <w:numId w:val="0"/>
        </w:numPr>
        <w:jc w:val="both"/>
        <w:rPr>
          <w:rFonts w:hint="eastAsia" w:ascii="宋体" w:hAnsi="宋体" w:cs="宋体"/>
          <w:color w:val="000000"/>
          <w:kern w:val="0"/>
          <w:sz w:val="28"/>
          <w:szCs w:val="28"/>
          <w:lang w:val="en-US" w:eastAsia="zh-CN"/>
        </w:rPr>
      </w:pPr>
    </w:p>
    <w:p w14:paraId="0F69ED47">
      <w:pPr>
        <w:widowControl w:val="0"/>
        <w:numPr>
          <w:ilvl w:val="0"/>
          <w:numId w:val="0"/>
        </w:numPr>
        <w:jc w:val="both"/>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附件3：</w:t>
      </w:r>
    </w:p>
    <w:p w14:paraId="578ED48E">
      <w:pPr>
        <w:widowControl w:val="0"/>
        <w:numPr>
          <w:ilvl w:val="0"/>
          <w:numId w:val="0"/>
        </w:numPr>
        <w:jc w:val="center"/>
        <w:rPr>
          <w:rFonts w:hint="eastAsia" w:ascii="宋体" w:hAnsi="宋体" w:cs="宋体"/>
          <w:b/>
          <w:bCs/>
          <w:color w:val="000000"/>
          <w:kern w:val="0"/>
          <w:sz w:val="32"/>
          <w:szCs w:val="32"/>
          <w:lang w:val="en-US" w:eastAsia="zh-CN"/>
        </w:rPr>
      </w:pPr>
      <w:r>
        <w:rPr>
          <w:rFonts w:hint="eastAsia" w:ascii="宋体" w:hAnsi="宋体" w:cs="宋体"/>
          <w:b/>
          <w:bCs/>
          <w:color w:val="000000"/>
          <w:kern w:val="0"/>
          <w:sz w:val="32"/>
          <w:szCs w:val="32"/>
          <w:lang w:val="en-US" w:eastAsia="zh-CN"/>
        </w:rPr>
        <w:t>接待资料要求</w:t>
      </w:r>
    </w:p>
    <w:p w14:paraId="634033B2">
      <w:pPr>
        <w:widowControl w:val="0"/>
        <w:numPr>
          <w:ilvl w:val="0"/>
          <w:numId w:val="0"/>
        </w:numPr>
        <w:jc w:val="both"/>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医药代表应在接待时现场提交以下资料，资料不完备的不予</w:t>
      </w:r>
    </w:p>
    <w:p w14:paraId="1F256ADF">
      <w:pPr>
        <w:widowControl w:val="0"/>
        <w:numPr>
          <w:ilvl w:val="0"/>
          <w:numId w:val="0"/>
        </w:numPr>
        <w:jc w:val="both"/>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接待。</w:t>
      </w:r>
    </w:p>
    <w:p w14:paraId="1E87B436">
      <w:pPr>
        <w:widowControl w:val="0"/>
        <w:numPr>
          <w:ilvl w:val="0"/>
          <w:numId w:val="0"/>
        </w:numPr>
        <w:jc w:val="both"/>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(1)医药代表法人授权委托书;</w:t>
      </w:r>
    </w:p>
    <w:p w14:paraId="7D6DB06F">
      <w:pPr>
        <w:widowControl w:val="0"/>
        <w:numPr>
          <w:ilvl w:val="0"/>
          <w:numId w:val="0"/>
        </w:numPr>
        <w:jc w:val="both"/>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(2)医药代表身份证复印件;</w:t>
      </w:r>
    </w:p>
    <w:p w14:paraId="069E5179">
      <w:pPr>
        <w:widowControl w:val="0"/>
        <w:numPr>
          <w:ilvl w:val="0"/>
          <w:numId w:val="0"/>
        </w:numPr>
        <w:jc w:val="both"/>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(3)药品、医用耗材和医用仪器设备说明书及彩页宣传资</w:t>
      </w:r>
    </w:p>
    <w:p w14:paraId="6AE68DA0">
      <w:pPr>
        <w:widowControl w:val="0"/>
        <w:numPr>
          <w:ilvl w:val="0"/>
          <w:numId w:val="0"/>
        </w:numPr>
        <w:jc w:val="both"/>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料;</w:t>
      </w:r>
    </w:p>
    <w:p w14:paraId="10F71D68">
      <w:pPr>
        <w:widowControl w:val="0"/>
        <w:numPr>
          <w:ilvl w:val="0"/>
          <w:numId w:val="0"/>
        </w:numPr>
        <w:jc w:val="both"/>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(4)其他与项目相关的详细资料;</w:t>
      </w:r>
    </w:p>
    <w:p w14:paraId="37AD6752">
      <w:pPr>
        <w:widowControl w:val="0"/>
        <w:numPr>
          <w:ilvl w:val="0"/>
          <w:numId w:val="0"/>
        </w:numPr>
        <w:jc w:val="both"/>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(5)加盖企业公章的(GMP)认证证书复印件及生产批件复印件、医疗器械注册证或医疗器械备案凭证复印件等:</w:t>
      </w:r>
    </w:p>
    <w:p w14:paraId="219FEAA4">
      <w:pPr>
        <w:widowControl w:val="0"/>
        <w:numPr>
          <w:ilvl w:val="0"/>
          <w:numId w:val="0"/>
        </w:numPr>
        <w:jc w:val="both"/>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(6)签字盖章的《溧水区中医院医药生产经营企业代表诚信廉洁承诺书》(附件3);</w:t>
      </w:r>
    </w:p>
    <w:p w14:paraId="649CF150">
      <w:pPr>
        <w:widowControl w:val="0"/>
        <w:numPr>
          <w:ilvl w:val="0"/>
          <w:numId w:val="0"/>
        </w:numPr>
        <w:jc w:val="both"/>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(7)药品上市许可持有人所聘用或者授权的医药代表应提供加盖企业公章的医药代表在国家药品监督管理局指定的备案平台(https://pharmareps.cpa.org.cn)上备案页面的完整截图</w:t>
      </w:r>
    </w:p>
    <w:p w14:paraId="5056AD23">
      <w:pPr>
        <w:widowControl/>
        <w:kinsoku w:val="0"/>
        <w:autoSpaceDE w:val="0"/>
        <w:autoSpaceDN w:val="0"/>
        <w:adjustRightInd w:val="0"/>
        <w:snapToGrid w:val="0"/>
        <w:spacing w:before="361" w:line="228" w:lineRule="auto"/>
        <w:ind w:left="3805" w:right="285" w:hanging="3799"/>
        <w:jc w:val="left"/>
        <w:textAlignment w:val="baseline"/>
        <w:rPr>
          <w:rFonts w:hint="eastAsia" w:ascii="宋体" w:hAnsi="宋体" w:cs="宋体"/>
          <w:color w:val="000000"/>
          <w:kern w:val="0"/>
          <w:sz w:val="28"/>
          <w:szCs w:val="28"/>
          <w:lang w:val="en-US" w:eastAsia="zh-CN"/>
        </w:rPr>
      </w:pPr>
    </w:p>
    <w:p w14:paraId="7DEB9DDF">
      <w:pPr>
        <w:widowControl/>
        <w:kinsoku w:val="0"/>
        <w:autoSpaceDE w:val="0"/>
        <w:autoSpaceDN w:val="0"/>
        <w:adjustRightInd w:val="0"/>
        <w:snapToGrid w:val="0"/>
        <w:spacing w:before="361" w:line="228" w:lineRule="auto"/>
        <w:ind w:left="3805" w:right="285" w:hanging="3799"/>
        <w:jc w:val="left"/>
        <w:textAlignment w:val="baseline"/>
        <w:rPr>
          <w:rFonts w:hint="eastAsia" w:ascii="宋体" w:hAnsi="宋体" w:cs="宋体"/>
          <w:color w:val="000000"/>
          <w:kern w:val="0"/>
          <w:sz w:val="28"/>
          <w:szCs w:val="28"/>
          <w:lang w:val="en-US" w:eastAsia="zh-CN"/>
        </w:rPr>
      </w:pPr>
    </w:p>
    <w:p w14:paraId="10B575EA">
      <w:pPr>
        <w:widowControl/>
        <w:kinsoku w:val="0"/>
        <w:autoSpaceDE w:val="0"/>
        <w:autoSpaceDN w:val="0"/>
        <w:adjustRightInd w:val="0"/>
        <w:snapToGrid w:val="0"/>
        <w:spacing w:before="361" w:line="228" w:lineRule="auto"/>
        <w:ind w:left="3805" w:right="285" w:hanging="3799"/>
        <w:jc w:val="left"/>
        <w:textAlignment w:val="baseline"/>
        <w:rPr>
          <w:rFonts w:hint="eastAsia" w:ascii="宋体" w:hAnsi="宋体" w:cs="宋体"/>
          <w:color w:val="000000"/>
          <w:kern w:val="0"/>
          <w:sz w:val="28"/>
          <w:szCs w:val="28"/>
          <w:lang w:val="en-US" w:eastAsia="zh-CN"/>
        </w:rPr>
      </w:pPr>
    </w:p>
    <w:p w14:paraId="294457A8">
      <w:pPr>
        <w:widowControl/>
        <w:kinsoku w:val="0"/>
        <w:autoSpaceDE w:val="0"/>
        <w:autoSpaceDN w:val="0"/>
        <w:adjustRightInd w:val="0"/>
        <w:snapToGrid w:val="0"/>
        <w:spacing w:before="361" w:line="228" w:lineRule="auto"/>
        <w:ind w:left="3805" w:right="285" w:hanging="3799"/>
        <w:jc w:val="left"/>
        <w:textAlignment w:val="baseline"/>
        <w:rPr>
          <w:rFonts w:hint="eastAsia" w:ascii="宋体" w:hAnsi="宋体" w:cs="宋体"/>
          <w:color w:val="000000"/>
          <w:kern w:val="0"/>
          <w:sz w:val="28"/>
          <w:szCs w:val="28"/>
          <w:lang w:val="en-US" w:eastAsia="zh-CN"/>
        </w:rPr>
      </w:pPr>
    </w:p>
    <w:p w14:paraId="408055A6">
      <w:pPr>
        <w:widowControl/>
        <w:kinsoku w:val="0"/>
        <w:autoSpaceDE w:val="0"/>
        <w:autoSpaceDN w:val="0"/>
        <w:adjustRightInd w:val="0"/>
        <w:snapToGrid w:val="0"/>
        <w:spacing w:before="361" w:line="228" w:lineRule="auto"/>
        <w:ind w:left="3805" w:right="285" w:hanging="3799"/>
        <w:jc w:val="left"/>
        <w:textAlignment w:val="baseline"/>
        <w:rPr>
          <w:rFonts w:hint="eastAsia" w:ascii="宋体" w:hAnsi="宋体" w:cs="宋体"/>
          <w:color w:val="000000"/>
          <w:kern w:val="0"/>
          <w:sz w:val="28"/>
          <w:szCs w:val="28"/>
          <w:lang w:val="en-US" w:eastAsia="zh-CN"/>
        </w:rPr>
      </w:pPr>
    </w:p>
    <w:p w14:paraId="4E0E33A7">
      <w:pPr>
        <w:widowControl/>
        <w:kinsoku w:val="0"/>
        <w:autoSpaceDE w:val="0"/>
        <w:autoSpaceDN w:val="0"/>
        <w:adjustRightInd w:val="0"/>
        <w:snapToGrid w:val="0"/>
        <w:spacing w:before="361" w:line="228" w:lineRule="auto"/>
        <w:ind w:left="3805" w:right="285" w:hanging="3799"/>
        <w:jc w:val="left"/>
        <w:textAlignment w:val="baseline"/>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附件4：</w:t>
      </w:r>
    </w:p>
    <w:p w14:paraId="26FDF02D">
      <w:pPr>
        <w:widowControl/>
        <w:kinsoku w:val="0"/>
        <w:autoSpaceDE w:val="0"/>
        <w:autoSpaceDN w:val="0"/>
        <w:adjustRightInd w:val="0"/>
        <w:snapToGrid w:val="0"/>
        <w:spacing w:before="361" w:line="228" w:lineRule="auto"/>
        <w:ind w:left="3805" w:right="285" w:hanging="3799"/>
        <w:jc w:val="left"/>
        <w:textAlignment w:val="baseline"/>
        <w:rPr>
          <w:rFonts w:ascii="宋体" w:hAnsi="宋体" w:eastAsia="宋体" w:cs="宋体"/>
          <w:snapToGrid w:val="0"/>
          <w:color w:val="000000"/>
          <w:kern w:val="0"/>
          <w:sz w:val="44"/>
          <w:szCs w:val="44"/>
          <w:lang w:eastAsia="en-US"/>
        </w:rPr>
      </w:pPr>
      <w:r>
        <w:rPr>
          <w:rFonts w:ascii="宋体" w:hAnsi="宋体" w:eastAsia="宋体" w:cs="宋体"/>
          <w:b/>
          <w:bCs/>
          <w:snapToGrid w:val="0"/>
          <w:color w:val="000000"/>
          <w:spacing w:val="-2"/>
          <w:kern w:val="0"/>
          <w:sz w:val="44"/>
          <w:szCs w:val="44"/>
          <w:lang w:eastAsia="en-US"/>
        </w:rPr>
        <w:t>溧水区中医院医药生产经营企业代表诚信</w:t>
      </w:r>
    </w:p>
    <w:p w14:paraId="635595DA">
      <w:pPr>
        <w:widowControl/>
        <w:kinsoku w:val="0"/>
        <w:autoSpaceDE w:val="0"/>
        <w:autoSpaceDN w:val="0"/>
        <w:adjustRightInd w:val="0"/>
        <w:snapToGrid w:val="0"/>
        <w:spacing w:before="361" w:line="228" w:lineRule="auto"/>
        <w:ind w:left="3805" w:right="285" w:hanging="3799"/>
        <w:jc w:val="center"/>
        <w:textAlignment w:val="baseline"/>
        <w:rPr>
          <w:rFonts w:ascii="宋体" w:hAnsi="宋体" w:eastAsia="宋体" w:cs="宋体"/>
          <w:snapToGrid w:val="0"/>
          <w:color w:val="000000"/>
          <w:kern w:val="0"/>
          <w:sz w:val="44"/>
          <w:szCs w:val="44"/>
          <w:lang w:eastAsia="en-US"/>
        </w:rPr>
      </w:pPr>
      <w:r>
        <w:rPr>
          <w:rFonts w:ascii="宋体" w:hAnsi="宋体" w:eastAsia="宋体" w:cs="宋体"/>
          <w:b/>
          <w:bCs/>
          <w:snapToGrid w:val="0"/>
          <w:color w:val="000000"/>
          <w:spacing w:val="-2"/>
          <w:kern w:val="0"/>
          <w:sz w:val="44"/>
          <w:szCs w:val="44"/>
          <w:lang w:eastAsia="en-US"/>
        </w:rPr>
        <w:t>廉洁</w:t>
      </w:r>
      <w:r>
        <w:rPr>
          <w:rFonts w:ascii="宋体" w:hAnsi="宋体" w:eastAsia="宋体" w:cs="宋体"/>
          <w:b/>
          <w:bCs/>
          <w:snapToGrid w:val="0"/>
          <w:color w:val="000000"/>
          <w:spacing w:val="-9"/>
          <w:kern w:val="0"/>
          <w:sz w:val="44"/>
          <w:szCs w:val="44"/>
          <w:lang w:eastAsia="en-US"/>
        </w:rPr>
        <w:t>承诺书</w:t>
      </w:r>
    </w:p>
    <w:p w14:paraId="03280F62">
      <w:pPr>
        <w:widowControl/>
        <w:kinsoku w:val="0"/>
        <w:autoSpaceDE w:val="0"/>
        <w:autoSpaceDN w:val="0"/>
        <w:adjustRightInd w:val="0"/>
        <w:snapToGrid w:val="0"/>
        <w:spacing w:line="380" w:lineRule="auto"/>
        <w:jc w:val="center"/>
        <w:textAlignment w:val="baseline"/>
        <w:rPr>
          <w:rFonts w:ascii="Arial" w:hAnsi="Arial" w:eastAsia="Arial" w:cs="Arial"/>
          <w:snapToGrid w:val="0"/>
          <w:color w:val="000000"/>
          <w:kern w:val="0"/>
          <w:sz w:val="21"/>
          <w:szCs w:val="21"/>
          <w:lang w:eastAsia="en-US"/>
        </w:rPr>
      </w:pPr>
    </w:p>
    <w:p w14:paraId="03C33E80">
      <w:pPr>
        <w:kinsoku w:val="0"/>
        <w:autoSpaceDE w:val="0"/>
        <w:autoSpaceDN w:val="0"/>
        <w:adjustRightInd w:val="0"/>
        <w:snapToGrid w:val="0"/>
        <w:spacing w:before="101" w:line="346" w:lineRule="auto"/>
        <w:ind w:right="265" w:firstLine="659"/>
        <w:jc w:val="both"/>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6"/>
          <w:kern w:val="0"/>
          <w:sz w:val="31"/>
          <w:szCs w:val="31"/>
          <w:lang w:val="en-US" w:eastAsia="en-US" w:bidi="ar-SA"/>
        </w:rPr>
        <w:t>为进一步加强医疗卫生行风建设，规范医疗卫</w:t>
      </w:r>
      <w:r>
        <w:rPr>
          <w:rFonts w:ascii="仿宋" w:hAnsi="仿宋" w:eastAsia="仿宋" w:cs="仿宋"/>
          <w:snapToGrid w:val="0"/>
          <w:color w:val="000000"/>
          <w:spacing w:val="5"/>
          <w:kern w:val="0"/>
          <w:sz w:val="31"/>
          <w:szCs w:val="31"/>
          <w:lang w:val="en-US" w:eastAsia="en-US" w:bidi="ar-SA"/>
        </w:rPr>
        <w:t>生机构购销行</w:t>
      </w:r>
      <w:r>
        <w:rPr>
          <w:rFonts w:ascii="仿宋" w:hAnsi="仿宋" w:eastAsia="仿宋" w:cs="仿宋"/>
          <w:snapToGrid w:val="0"/>
          <w:color w:val="000000"/>
          <w:spacing w:val="7"/>
          <w:kern w:val="0"/>
          <w:sz w:val="31"/>
          <w:szCs w:val="31"/>
          <w:lang w:val="en-US" w:eastAsia="en-US" w:bidi="ar-SA"/>
        </w:rPr>
        <w:t>为，有效防范商业贿赂行为，营造公平交易、诚实守信的购销环</w:t>
      </w:r>
      <w:r>
        <w:rPr>
          <w:rFonts w:ascii="仿宋" w:hAnsi="仿宋" w:eastAsia="仿宋" w:cs="仿宋"/>
          <w:snapToGrid w:val="0"/>
          <w:color w:val="000000"/>
          <w:spacing w:val="1"/>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境，防止发生各种违法违纪案件和不良行为，我单位和所属工作</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2"/>
          <w:kern w:val="0"/>
          <w:sz w:val="31"/>
          <w:szCs w:val="31"/>
          <w:lang w:val="en-US" w:eastAsia="en-US" w:bidi="ar-SA"/>
        </w:rPr>
        <w:t>人员庄严承诺如下：</w:t>
      </w:r>
    </w:p>
    <w:p w14:paraId="415DFFFE">
      <w:pPr>
        <w:kinsoku w:val="0"/>
        <w:autoSpaceDE w:val="0"/>
        <w:autoSpaceDN w:val="0"/>
        <w:adjustRightInd w:val="0"/>
        <w:snapToGrid w:val="0"/>
        <w:spacing w:before="140" w:line="290" w:lineRule="auto"/>
        <w:ind w:right="199" w:firstLine="659"/>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3"/>
          <w:kern w:val="0"/>
          <w:sz w:val="31"/>
          <w:szCs w:val="31"/>
          <w:lang w:val="en-US" w:eastAsia="en-US" w:bidi="ar-SA"/>
        </w:rPr>
        <w:t>一</w:t>
      </w:r>
      <w:r>
        <w:rPr>
          <w:rFonts w:ascii="仿宋" w:hAnsi="仿宋" w:eastAsia="仿宋" w:cs="仿宋"/>
          <w:snapToGrid w:val="0"/>
          <w:color w:val="000000"/>
          <w:spacing w:val="-85"/>
          <w:kern w:val="0"/>
          <w:sz w:val="31"/>
          <w:szCs w:val="31"/>
          <w:lang w:val="en-US" w:eastAsia="en-US" w:bidi="ar-SA"/>
        </w:rPr>
        <w:t xml:space="preserve"> </w:t>
      </w:r>
      <w:r>
        <w:rPr>
          <w:rFonts w:ascii="仿宋" w:hAnsi="仿宋" w:eastAsia="仿宋" w:cs="仿宋"/>
          <w:snapToGrid w:val="0"/>
          <w:color w:val="000000"/>
          <w:spacing w:val="3"/>
          <w:kern w:val="0"/>
          <w:sz w:val="31"/>
          <w:szCs w:val="31"/>
          <w:lang w:val="en-US" w:eastAsia="en-US" w:bidi="ar-SA"/>
        </w:rPr>
        <w:t>、凡在医院经销的药品、器械保证做到符合国家药品管理</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法的规定，保证做到药品耗材和器械的质量、供应、优质服务。</w:t>
      </w:r>
    </w:p>
    <w:p w14:paraId="379CC933">
      <w:pPr>
        <w:kinsoku w:val="0"/>
        <w:autoSpaceDE w:val="0"/>
        <w:autoSpaceDN w:val="0"/>
        <w:adjustRightInd w:val="0"/>
        <w:snapToGrid w:val="0"/>
        <w:spacing w:before="226" w:line="330" w:lineRule="auto"/>
        <w:ind w:right="258" w:firstLine="659"/>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3"/>
          <w:kern w:val="0"/>
          <w:sz w:val="31"/>
          <w:szCs w:val="31"/>
          <w:lang w:val="en-US" w:eastAsia="en-US" w:bidi="ar-SA"/>
        </w:rPr>
        <w:t>二</w:t>
      </w:r>
      <w:r>
        <w:rPr>
          <w:rFonts w:ascii="仿宋" w:hAnsi="仿宋" w:eastAsia="仿宋" w:cs="仿宋"/>
          <w:snapToGrid w:val="0"/>
          <w:color w:val="000000"/>
          <w:spacing w:val="-68"/>
          <w:kern w:val="0"/>
          <w:sz w:val="31"/>
          <w:szCs w:val="31"/>
          <w:lang w:val="en-US" w:eastAsia="en-US" w:bidi="ar-SA"/>
        </w:rPr>
        <w:t xml:space="preserve"> </w:t>
      </w:r>
      <w:r>
        <w:rPr>
          <w:rFonts w:ascii="仿宋" w:hAnsi="仿宋" w:eastAsia="仿宋" w:cs="仿宋"/>
          <w:snapToGrid w:val="0"/>
          <w:color w:val="000000"/>
          <w:spacing w:val="3"/>
          <w:kern w:val="0"/>
          <w:sz w:val="31"/>
          <w:szCs w:val="31"/>
          <w:lang w:val="en-US" w:eastAsia="en-US" w:bidi="ar-SA"/>
        </w:rPr>
        <w:t>、在医药购销活动中，保证不以任何名义、任何形式给予</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院方人员及其家属回扣等好处费，保证不赠送各</w:t>
      </w:r>
      <w:r>
        <w:rPr>
          <w:rFonts w:ascii="仿宋" w:hAnsi="仿宋" w:eastAsia="仿宋" w:cs="仿宋"/>
          <w:snapToGrid w:val="0"/>
          <w:color w:val="000000"/>
          <w:spacing w:val="6"/>
          <w:kern w:val="0"/>
          <w:sz w:val="31"/>
          <w:szCs w:val="31"/>
          <w:lang w:val="en-US" w:eastAsia="en-US" w:bidi="ar-SA"/>
        </w:rPr>
        <w:t>种礼金、有价证</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券和贵重物品，不给院方人员报销应由个人支付的费用；保证不</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16"/>
          <w:kern w:val="0"/>
          <w:sz w:val="31"/>
          <w:szCs w:val="31"/>
          <w:lang w:val="en-US" w:eastAsia="en-US" w:bidi="ar-SA"/>
        </w:rPr>
        <w:t>以宴请、高消费娱乐、提供国(境)外学术活动等手段影响院方</w:t>
      </w:r>
      <w:r>
        <w:rPr>
          <w:rFonts w:ascii="仿宋" w:hAnsi="仿宋" w:eastAsia="仿宋" w:cs="仿宋"/>
          <w:snapToGrid w:val="0"/>
          <w:color w:val="000000"/>
          <w:spacing w:val="11"/>
          <w:kern w:val="0"/>
          <w:sz w:val="31"/>
          <w:szCs w:val="31"/>
          <w:lang w:val="en-US" w:eastAsia="en-US" w:bidi="ar-SA"/>
        </w:rPr>
        <w:t xml:space="preserve"> </w:t>
      </w:r>
      <w:r>
        <w:rPr>
          <w:rFonts w:ascii="仿宋" w:hAnsi="仿宋" w:eastAsia="仿宋" w:cs="仿宋"/>
          <w:snapToGrid w:val="0"/>
          <w:color w:val="000000"/>
          <w:spacing w:val="6"/>
          <w:kern w:val="0"/>
          <w:sz w:val="31"/>
          <w:szCs w:val="31"/>
          <w:lang w:val="en-US" w:eastAsia="en-US" w:bidi="ar-SA"/>
        </w:rPr>
        <w:t>人员的采购和项目选择权。</w:t>
      </w:r>
    </w:p>
    <w:p w14:paraId="04D5BE12">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229F8DDC">
      <w:pPr>
        <w:kinsoku w:val="0"/>
        <w:autoSpaceDE w:val="0"/>
        <w:autoSpaceDN w:val="0"/>
        <w:adjustRightInd w:val="0"/>
        <w:snapToGrid w:val="0"/>
        <w:spacing w:before="101" w:line="324" w:lineRule="auto"/>
        <w:ind w:firstLine="659"/>
        <w:jc w:val="left"/>
        <w:textAlignment w:val="baseline"/>
        <w:rPr>
          <w:rFonts w:ascii="仿宋" w:hAnsi="仿宋" w:eastAsia="仿宋" w:cs="仿宋"/>
          <w:snapToGrid w:val="0"/>
          <w:color w:val="000000"/>
          <w:spacing w:val="5"/>
          <w:kern w:val="0"/>
          <w:sz w:val="31"/>
          <w:szCs w:val="31"/>
          <w:lang w:val="en-US" w:eastAsia="en-US" w:bidi="ar-SA"/>
        </w:rPr>
      </w:pPr>
      <w:r>
        <w:rPr>
          <w:rFonts w:ascii="仿宋" w:hAnsi="仿宋" w:eastAsia="仿宋" w:cs="仿宋"/>
          <w:snapToGrid w:val="0"/>
          <w:color w:val="000000"/>
          <w:spacing w:val="3"/>
          <w:kern w:val="0"/>
          <w:sz w:val="31"/>
          <w:szCs w:val="31"/>
          <w:lang w:val="en-US" w:eastAsia="en-US" w:bidi="ar-SA"/>
        </w:rPr>
        <w:t>三</w:t>
      </w:r>
      <w:r>
        <w:rPr>
          <w:rFonts w:ascii="仿宋" w:hAnsi="仿宋" w:eastAsia="仿宋" w:cs="仿宋"/>
          <w:snapToGrid w:val="0"/>
          <w:color w:val="000000"/>
          <w:spacing w:val="-71"/>
          <w:kern w:val="0"/>
          <w:sz w:val="31"/>
          <w:szCs w:val="31"/>
          <w:lang w:val="en-US" w:eastAsia="en-US" w:bidi="ar-SA"/>
        </w:rPr>
        <w:t xml:space="preserve"> </w:t>
      </w:r>
      <w:r>
        <w:rPr>
          <w:rFonts w:ascii="仿宋" w:hAnsi="仿宋" w:eastAsia="仿宋" w:cs="仿宋"/>
          <w:snapToGrid w:val="0"/>
          <w:color w:val="000000"/>
          <w:spacing w:val="3"/>
          <w:kern w:val="0"/>
          <w:sz w:val="31"/>
          <w:szCs w:val="31"/>
          <w:lang w:val="en-US" w:eastAsia="en-US" w:bidi="ar-SA"/>
        </w:rPr>
        <w:t>、严格按照《溧水区中医院医药生产经营企业代表接待管</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理制度》相关规定，在院方指定时间指定地点联系商谈，不在非</w:t>
      </w:r>
      <w:r>
        <w:rPr>
          <w:rFonts w:ascii="仿宋" w:hAnsi="仿宋" w:eastAsia="仿宋" w:cs="仿宋"/>
          <w:snapToGrid w:val="0"/>
          <w:color w:val="000000"/>
          <w:spacing w:val="2"/>
          <w:kern w:val="0"/>
          <w:sz w:val="31"/>
          <w:szCs w:val="31"/>
          <w:lang w:val="en-US" w:eastAsia="en-US" w:bidi="ar-SA"/>
        </w:rPr>
        <w:t xml:space="preserve">  </w:t>
      </w:r>
      <w:r>
        <w:rPr>
          <w:rFonts w:ascii="仿宋" w:hAnsi="仿宋" w:eastAsia="仿宋" w:cs="仿宋"/>
          <w:snapToGrid w:val="0"/>
          <w:color w:val="000000"/>
          <w:spacing w:val="6"/>
          <w:kern w:val="0"/>
          <w:sz w:val="31"/>
          <w:szCs w:val="31"/>
          <w:lang w:val="en-US" w:eastAsia="en-US" w:bidi="ar-SA"/>
        </w:rPr>
        <w:t>接待时间、地点递交药械资料，介绍药械情况，不借故到院方相</w:t>
      </w:r>
      <w:r>
        <w:rPr>
          <w:rFonts w:ascii="仿宋" w:hAnsi="仿宋" w:eastAsia="仿宋" w:cs="仿宋"/>
          <w:snapToGrid w:val="0"/>
          <w:color w:val="000000"/>
          <w:spacing w:val="7"/>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关领导、部门负责人及相关工作人员家中访谈并提供任何好处费。</w:t>
      </w:r>
    </w:p>
    <w:p w14:paraId="42AC8912">
      <w:pPr>
        <w:kinsoku w:val="0"/>
        <w:autoSpaceDE w:val="0"/>
        <w:autoSpaceDN w:val="0"/>
        <w:adjustRightInd w:val="0"/>
        <w:snapToGrid w:val="0"/>
        <w:spacing w:before="101" w:line="324" w:lineRule="auto"/>
        <w:ind w:firstLine="659"/>
        <w:jc w:val="left"/>
        <w:textAlignment w:val="baseline"/>
        <w:rPr>
          <w:rFonts w:ascii="仿宋" w:hAnsi="仿宋" w:eastAsia="仿宋" w:cs="仿宋"/>
          <w:snapToGrid w:val="0"/>
          <w:color w:val="000000"/>
          <w:kern w:val="0"/>
          <w:sz w:val="28"/>
          <w:szCs w:val="28"/>
          <w:lang w:val="en-US" w:eastAsia="en-US" w:bidi="ar-SA"/>
        </w:rPr>
      </w:pPr>
      <w:r>
        <w:rPr>
          <w:rFonts w:ascii="仿宋" w:hAnsi="仿宋" w:eastAsia="仿宋" w:cs="仿宋"/>
          <w:snapToGrid w:val="0"/>
          <w:color w:val="000000"/>
          <w:spacing w:val="2"/>
          <w:kern w:val="0"/>
          <w:sz w:val="31"/>
          <w:szCs w:val="31"/>
          <w:lang w:val="en-US" w:eastAsia="en-US" w:bidi="ar-SA"/>
        </w:rPr>
        <w:t>四</w:t>
      </w:r>
      <w:r>
        <w:rPr>
          <w:rFonts w:ascii="仿宋" w:hAnsi="仿宋" w:eastAsia="仿宋" w:cs="仿宋"/>
          <w:snapToGrid w:val="0"/>
          <w:color w:val="000000"/>
          <w:spacing w:val="-53"/>
          <w:kern w:val="0"/>
          <w:sz w:val="31"/>
          <w:szCs w:val="31"/>
          <w:lang w:val="en-US" w:eastAsia="en-US" w:bidi="ar-SA"/>
        </w:rPr>
        <w:t xml:space="preserve"> </w:t>
      </w:r>
      <w:r>
        <w:rPr>
          <w:rFonts w:ascii="仿宋" w:hAnsi="仿宋" w:eastAsia="仿宋" w:cs="仿宋"/>
          <w:snapToGrid w:val="0"/>
          <w:color w:val="000000"/>
          <w:spacing w:val="2"/>
          <w:kern w:val="0"/>
          <w:sz w:val="31"/>
          <w:szCs w:val="31"/>
          <w:lang w:val="en-US" w:eastAsia="en-US" w:bidi="ar-SA"/>
        </w:rPr>
        <w:t>、保证不干预、影响医院药械购销工作和诊疗秩</w:t>
      </w:r>
      <w:r>
        <w:rPr>
          <w:rFonts w:ascii="仿宋" w:hAnsi="仿宋" w:eastAsia="仿宋" w:cs="仿宋"/>
          <w:snapToGrid w:val="0"/>
          <w:color w:val="000000"/>
          <w:spacing w:val="1"/>
          <w:kern w:val="0"/>
          <w:sz w:val="31"/>
          <w:szCs w:val="31"/>
          <w:lang w:val="en-US" w:eastAsia="en-US" w:bidi="ar-SA"/>
        </w:rPr>
        <w:t>序；不误</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6"/>
          <w:kern w:val="0"/>
          <w:sz w:val="31"/>
          <w:szCs w:val="31"/>
          <w:lang w:val="en-US" w:eastAsia="en-US" w:bidi="ar-SA"/>
        </w:rPr>
        <w:t>导医生违规使用药品及设备耗材等，不夸大或者误导疗效，隐匿</w:t>
      </w:r>
      <w:r>
        <w:rPr>
          <w:rFonts w:ascii="仿宋" w:hAnsi="仿宋" w:eastAsia="仿宋" w:cs="仿宋"/>
          <w:snapToGrid w:val="0"/>
          <w:color w:val="000000"/>
          <w:spacing w:val="30"/>
          <w:kern w:val="0"/>
          <w:sz w:val="28"/>
          <w:szCs w:val="28"/>
          <w:lang w:val="en-US" w:eastAsia="en-US" w:bidi="ar-SA"/>
        </w:rPr>
        <w:t>已知的不良反应信息。</w:t>
      </w:r>
    </w:p>
    <w:p w14:paraId="656D28E7">
      <w:pPr>
        <w:kinsoku w:val="0"/>
        <w:autoSpaceDE w:val="0"/>
        <w:autoSpaceDN w:val="0"/>
        <w:adjustRightInd w:val="0"/>
        <w:snapToGrid w:val="0"/>
        <w:spacing w:before="305" w:line="308" w:lineRule="auto"/>
        <w:ind w:left="130" w:right="120" w:firstLine="639"/>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3"/>
          <w:kern w:val="0"/>
          <w:sz w:val="31"/>
          <w:szCs w:val="31"/>
          <w:lang w:val="en-US" w:eastAsia="en-US" w:bidi="ar-SA"/>
        </w:rPr>
        <w:t>五</w:t>
      </w:r>
      <w:r>
        <w:rPr>
          <w:rFonts w:ascii="仿宋" w:hAnsi="仿宋" w:eastAsia="仿宋" w:cs="仿宋"/>
          <w:snapToGrid w:val="0"/>
          <w:color w:val="000000"/>
          <w:spacing w:val="-72"/>
          <w:kern w:val="0"/>
          <w:sz w:val="31"/>
          <w:szCs w:val="31"/>
          <w:lang w:val="en-US" w:eastAsia="en-US" w:bidi="ar-SA"/>
        </w:rPr>
        <w:t xml:space="preserve"> </w:t>
      </w:r>
      <w:r>
        <w:rPr>
          <w:rFonts w:ascii="仿宋" w:hAnsi="仿宋" w:eastAsia="仿宋" w:cs="仿宋"/>
          <w:snapToGrid w:val="0"/>
          <w:color w:val="000000"/>
          <w:spacing w:val="3"/>
          <w:kern w:val="0"/>
          <w:sz w:val="31"/>
          <w:szCs w:val="31"/>
          <w:lang w:val="en-US" w:eastAsia="en-US" w:bidi="ar-SA"/>
        </w:rPr>
        <w:t>、以上承诺如有违反，我单位愿意接受停药、取消中标资</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6"/>
          <w:kern w:val="0"/>
          <w:sz w:val="31"/>
          <w:szCs w:val="31"/>
          <w:lang w:val="en-US" w:eastAsia="en-US" w:bidi="ar-SA"/>
        </w:rPr>
        <w:t>格、终止购销合同、记入不良行为数据库等处理，以及有关行政</w:t>
      </w:r>
      <w:r>
        <w:rPr>
          <w:rFonts w:ascii="仿宋" w:hAnsi="仿宋" w:eastAsia="仿宋" w:cs="仿宋"/>
          <w:snapToGrid w:val="0"/>
          <w:color w:val="000000"/>
          <w:spacing w:val="3"/>
          <w:kern w:val="0"/>
          <w:sz w:val="31"/>
          <w:szCs w:val="31"/>
          <w:lang w:val="en-US" w:eastAsia="en-US" w:bidi="ar-SA"/>
        </w:rPr>
        <w:t xml:space="preserve"> 主管部门的其他处理。</w:t>
      </w:r>
    </w:p>
    <w:p w14:paraId="375A73E9">
      <w:pPr>
        <w:kinsoku w:val="0"/>
        <w:autoSpaceDE w:val="0"/>
        <w:autoSpaceDN w:val="0"/>
        <w:adjustRightInd w:val="0"/>
        <w:snapToGrid w:val="0"/>
        <w:spacing w:before="315" w:line="220" w:lineRule="auto"/>
        <w:ind w:right="47"/>
        <w:jc w:val="right"/>
        <w:textAlignment w:val="baseline"/>
        <w:rPr>
          <w:rFonts w:ascii="仿宋" w:hAnsi="仿宋" w:eastAsia="仿宋" w:cs="仿宋"/>
          <w:snapToGrid w:val="0"/>
          <w:color w:val="000000"/>
          <w:kern w:val="0"/>
          <w:sz w:val="31"/>
          <w:szCs w:val="31"/>
          <w:lang w:val="en-US" w:eastAsia="en-US" w:bidi="ar-SA"/>
        </w:rPr>
      </w:pPr>
      <w:r>
        <w:rPr>
          <w:rFonts w:hint="eastAsia" w:ascii="仿宋" w:hAnsi="仿宋" w:eastAsia="仿宋" w:cs="仿宋"/>
          <w:snapToGrid w:val="0"/>
          <w:color w:val="000000"/>
          <w:spacing w:val="6"/>
          <w:kern w:val="0"/>
          <w:sz w:val="31"/>
          <w:szCs w:val="31"/>
          <w:lang w:val="en-US" w:eastAsia="zh-CN" w:bidi="ar-SA"/>
        </w:rPr>
        <w:t xml:space="preserve">    </w:t>
      </w:r>
      <w:r>
        <w:rPr>
          <w:rFonts w:ascii="仿宋" w:hAnsi="仿宋" w:eastAsia="仿宋" w:cs="仿宋"/>
          <w:snapToGrid w:val="0"/>
          <w:color w:val="000000"/>
          <w:spacing w:val="6"/>
          <w:kern w:val="0"/>
          <w:sz w:val="31"/>
          <w:szCs w:val="31"/>
          <w:lang w:val="en-US" w:eastAsia="en-US" w:bidi="ar-SA"/>
        </w:rPr>
        <w:t>六</w:t>
      </w:r>
      <w:r>
        <w:rPr>
          <w:rFonts w:ascii="仿宋" w:hAnsi="仿宋" w:eastAsia="仿宋" w:cs="仿宋"/>
          <w:snapToGrid w:val="0"/>
          <w:color w:val="000000"/>
          <w:spacing w:val="-78"/>
          <w:kern w:val="0"/>
          <w:sz w:val="31"/>
          <w:szCs w:val="31"/>
          <w:lang w:val="en-US" w:eastAsia="en-US" w:bidi="ar-SA"/>
        </w:rPr>
        <w:t xml:space="preserve"> </w:t>
      </w:r>
      <w:r>
        <w:rPr>
          <w:rFonts w:ascii="仿宋" w:hAnsi="仿宋" w:eastAsia="仿宋" w:cs="仿宋"/>
          <w:snapToGrid w:val="0"/>
          <w:color w:val="000000"/>
          <w:spacing w:val="6"/>
          <w:kern w:val="0"/>
          <w:sz w:val="31"/>
          <w:szCs w:val="31"/>
          <w:lang w:val="en-US" w:eastAsia="en-US" w:bidi="ar-SA"/>
        </w:rPr>
        <w:t>、此承诺书与购销合同一并执行，具有同等的法律效力。</w:t>
      </w:r>
    </w:p>
    <w:p w14:paraId="7297BE26">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14:paraId="301F8F6D">
      <w:pPr>
        <w:kinsoku w:val="0"/>
        <w:autoSpaceDE w:val="0"/>
        <w:autoSpaceDN w:val="0"/>
        <w:adjustRightInd w:val="0"/>
        <w:snapToGrid w:val="0"/>
        <w:spacing w:before="91" w:line="301" w:lineRule="auto"/>
        <w:ind w:right="136" w:firstLine="684" w:firstLineChars="200"/>
        <w:jc w:val="left"/>
        <w:textAlignment w:val="baseline"/>
        <w:rPr>
          <w:rFonts w:ascii="仿宋" w:hAnsi="仿宋" w:eastAsia="仿宋" w:cs="仿宋"/>
          <w:snapToGrid w:val="0"/>
          <w:color w:val="000000"/>
          <w:kern w:val="0"/>
          <w:sz w:val="28"/>
          <w:szCs w:val="28"/>
          <w:lang w:val="en-US" w:eastAsia="en-US" w:bidi="ar-SA"/>
        </w:rPr>
      </w:pPr>
      <w:r>
        <w:rPr>
          <w:rFonts w:ascii="仿宋" w:hAnsi="仿宋" w:eastAsia="仿宋" w:cs="仿宋"/>
          <w:snapToGrid w:val="0"/>
          <w:color w:val="000000"/>
          <w:spacing w:val="31"/>
          <w:kern w:val="0"/>
          <w:sz w:val="28"/>
          <w:szCs w:val="28"/>
          <w:lang w:val="en-US" w:eastAsia="en-US" w:bidi="ar-SA"/>
        </w:rPr>
        <w:t>七、此承诺书</w:t>
      </w:r>
      <w:r>
        <w:rPr>
          <w:rFonts w:ascii="仿宋" w:hAnsi="仿宋" w:eastAsia="仿宋" w:cs="仿宋"/>
          <w:snapToGrid w:val="0"/>
          <w:color w:val="000000"/>
          <w:spacing w:val="-79"/>
          <w:kern w:val="0"/>
          <w:sz w:val="28"/>
          <w:szCs w:val="28"/>
          <w:lang w:val="en-US" w:eastAsia="en-US" w:bidi="ar-SA"/>
        </w:rPr>
        <w:t xml:space="preserve"> </w:t>
      </w:r>
      <w:r>
        <w:rPr>
          <w:rFonts w:ascii="仿宋" w:hAnsi="仿宋" w:eastAsia="仿宋" w:cs="仿宋"/>
          <w:snapToGrid w:val="0"/>
          <w:color w:val="000000"/>
          <w:spacing w:val="31"/>
          <w:kern w:val="0"/>
          <w:sz w:val="28"/>
          <w:szCs w:val="28"/>
          <w:lang w:val="en-US" w:eastAsia="en-US" w:bidi="ar-SA"/>
        </w:rPr>
        <w:t>一</w:t>
      </w:r>
      <w:r>
        <w:rPr>
          <w:rFonts w:ascii="仿宋" w:hAnsi="仿宋" w:eastAsia="仿宋" w:cs="仿宋"/>
          <w:snapToGrid w:val="0"/>
          <w:color w:val="000000"/>
          <w:spacing w:val="-77"/>
          <w:kern w:val="0"/>
          <w:sz w:val="28"/>
          <w:szCs w:val="28"/>
          <w:lang w:val="en-US" w:eastAsia="en-US" w:bidi="ar-SA"/>
        </w:rPr>
        <w:t xml:space="preserve"> </w:t>
      </w:r>
      <w:r>
        <w:rPr>
          <w:rFonts w:ascii="仿宋" w:hAnsi="仿宋" w:eastAsia="仿宋" w:cs="仿宋"/>
          <w:snapToGrid w:val="0"/>
          <w:color w:val="000000"/>
          <w:spacing w:val="31"/>
          <w:kern w:val="0"/>
          <w:sz w:val="28"/>
          <w:szCs w:val="28"/>
          <w:lang w:val="en-US" w:eastAsia="en-US" w:bidi="ar-SA"/>
        </w:rPr>
        <w:t>式三份，承诺人、医院纪检监察</w:t>
      </w:r>
      <w:r>
        <w:rPr>
          <w:rFonts w:ascii="仿宋" w:hAnsi="仿宋" w:eastAsia="仿宋" w:cs="仿宋"/>
          <w:snapToGrid w:val="0"/>
          <w:color w:val="000000"/>
          <w:spacing w:val="30"/>
          <w:kern w:val="0"/>
          <w:sz w:val="28"/>
          <w:szCs w:val="28"/>
          <w:lang w:val="en-US" w:eastAsia="en-US" w:bidi="ar-SA"/>
        </w:rPr>
        <w:t>室、相关职</w:t>
      </w:r>
      <w:r>
        <w:rPr>
          <w:rFonts w:ascii="仿宋" w:hAnsi="仿宋" w:eastAsia="仿宋" w:cs="仿宋"/>
          <w:snapToGrid w:val="0"/>
          <w:color w:val="000000"/>
          <w:kern w:val="0"/>
          <w:sz w:val="28"/>
          <w:szCs w:val="28"/>
          <w:lang w:val="en-US" w:eastAsia="en-US" w:bidi="ar-SA"/>
        </w:rPr>
        <w:t xml:space="preserve"> </w:t>
      </w:r>
      <w:r>
        <w:rPr>
          <w:rFonts w:ascii="仿宋" w:hAnsi="仿宋" w:eastAsia="仿宋" w:cs="仿宋"/>
          <w:snapToGrid w:val="0"/>
          <w:color w:val="000000"/>
          <w:spacing w:val="28"/>
          <w:kern w:val="0"/>
          <w:sz w:val="28"/>
          <w:szCs w:val="28"/>
          <w:lang w:val="en-US" w:eastAsia="en-US" w:bidi="ar-SA"/>
        </w:rPr>
        <w:t>能科室各执</w:t>
      </w:r>
      <w:r>
        <w:rPr>
          <w:rFonts w:ascii="仿宋" w:hAnsi="仿宋" w:eastAsia="仿宋" w:cs="仿宋"/>
          <w:snapToGrid w:val="0"/>
          <w:color w:val="000000"/>
          <w:spacing w:val="-66"/>
          <w:kern w:val="0"/>
          <w:sz w:val="28"/>
          <w:szCs w:val="28"/>
          <w:lang w:val="en-US" w:eastAsia="en-US" w:bidi="ar-SA"/>
        </w:rPr>
        <w:t xml:space="preserve"> </w:t>
      </w:r>
      <w:r>
        <w:rPr>
          <w:rFonts w:ascii="仿宋" w:hAnsi="仿宋" w:eastAsia="仿宋" w:cs="仿宋"/>
          <w:snapToGrid w:val="0"/>
          <w:color w:val="000000"/>
          <w:spacing w:val="28"/>
          <w:kern w:val="0"/>
          <w:sz w:val="28"/>
          <w:szCs w:val="28"/>
          <w:lang w:val="en-US" w:eastAsia="en-US" w:bidi="ar-SA"/>
        </w:rPr>
        <w:t>一</w:t>
      </w:r>
      <w:r>
        <w:rPr>
          <w:rFonts w:ascii="仿宋" w:hAnsi="仿宋" w:eastAsia="仿宋" w:cs="仿宋"/>
          <w:snapToGrid w:val="0"/>
          <w:color w:val="000000"/>
          <w:spacing w:val="-79"/>
          <w:kern w:val="0"/>
          <w:sz w:val="28"/>
          <w:szCs w:val="28"/>
          <w:lang w:val="en-US" w:eastAsia="en-US" w:bidi="ar-SA"/>
        </w:rPr>
        <w:t xml:space="preserve"> </w:t>
      </w:r>
      <w:r>
        <w:rPr>
          <w:rFonts w:ascii="仿宋" w:hAnsi="仿宋" w:eastAsia="仿宋" w:cs="仿宋"/>
          <w:snapToGrid w:val="0"/>
          <w:color w:val="000000"/>
          <w:spacing w:val="28"/>
          <w:kern w:val="0"/>
          <w:sz w:val="28"/>
          <w:szCs w:val="28"/>
          <w:lang w:val="en-US" w:eastAsia="en-US" w:bidi="ar-SA"/>
        </w:rPr>
        <w:t>份，并从签订之日起生效。</w:t>
      </w:r>
    </w:p>
    <w:p w14:paraId="2C327600">
      <w:pPr>
        <w:widowControl/>
        <w:kinsoku w:val="0"/>
        <w:autoSpaceDE w:val="0"/>
        <w:autoSpaceDN w:val="0"/>
        <w:adjustRightInd w:val="0"/>
        <w:snapToGrid w:val="0"/>
        <w:spacing w:line="260" w:lineRule="auto"/>
        <w:jc w:val="left"/>
        <w:textAlignment w:val="baseline"/>
        <w:rPr>
          <w:rFonts w:ascii="Arial" w:hAnsi="Arial" w:eastAsia="Arial" w:cs="Arial"/>
          <w:snapToGrid w:val="0"/>
          <w:color w:val="000000"/>
          <w:kern w:val="0"/>
          <w:sz w:val="21"/>
          <w:szCs w:val="21"/>
          <w:lang w:eastAsia="en-US"/>
        </w:rPr>
      </w:pPr>
    </w:p>
    <w:p w14:paraId="7FF69DAA">
      <w:pPr>
        <w:widowControl/>
        <w:kinsoku w:val="0"/>
        <w:autoSpaceDE w:val="0"/>
        <w:autoSpaceDN w:val="0"/>
        <w:adjustRightInd w:val="0"/>
        <w:snapToGrid w:val="0"/>
        <w:spacing w:line="260" w:lineRule="auto"/>
        <w:jc w:val="left"/>
        <w:textAlignment w:val="baseline"/>
        <w:rPr>
          <w:rFonts w:ascii="Arial" w:hAnsi="Arial" w:eastAsia="Arial" w:cs="Arial"/>
          <w:snapToGrid w:val="0"/>
          <w:color w:val="000000"/>
          <w:kern w:val="0"/>
          <w:sz w:val="21"/>
          <w:szCs w:val="21"/>
          <w:lang w:eastAsia="en-US"/>
        </w:rPr>
      </w:pPr>
    </w:p>
    <w:p w14:paraId="59BD566C">
      <w:pPr>
        <w:widowControl/>
        <w:kinsoku w:val="0"/>
        <w:autoSpaceDE w:val="0"/>
        <w:autoSpaceDN w:val="0"/>
        <w:adjustRightInd w:val="0"/>
        <w:snapToGrid w:val="0"/>
        <w:spacing w:line="260" w:lineRule="auto"/>
        <w:jc w:val="left"/>
        <w:textAlignment w:val="baseline"/>
        <w:rPr>
          <w:rFonts w:ascii="Arial" w:hAnsi="Arial" w:eastAsia="Arial" w:cs="Arial"/>
          <w:snapToGrid w:val="0"/>
          <w:color w:val="000000"/>
          <w:kern w:val="0"/>
          <w:sz w:val="21"/>
          <w:szCs w:val="21"/>
          <w:lang w:eastAsia="en-US"/>
        </w:rPr>
      </w:pPr>
    </w:p>
    <w:p w14:paraId="4CB02C23">
      <w:pPr>
        <w:widowControl/>
        <w:kinsoku w:val="0"/>
        <w:autoSpaceDE w:val="0"/>
        <w:autoSpaceDN w:val="0"/>
        <w:adjustRightInd w:val="0"/>
        <w:snapToGrid w:val="0"/>
        <w:spacing w:line="260" w:lineRule="auto"/>
        <w:jc w:val="left"/>
        <w:textAlignment w:val="baseline"/>
        <w:rPr>
          <w:rFonts w:ascii="Arial" w:hAnsi="Arial" w:eastAsia="Arial" w:cs="Arial"/>
          <w:snapToGrid w:val="0"/>
          <w:color w:val="000000"/>
          <w:kern w:val="0"/>
          <w:sz w:val="21"/>
          <w:szCs w:val="21"/>
          <w:lang w:eastAsia="en-US"/>
        </w:rPr>
      </w:pPr>
    </w:p>
    <w:p w14:paraId="2DFC71DC">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lang w:eastAsia="en-US"/>
        </w:rPr>
      </w:pPr>
    </w:p>
    <w:p w14:paraId="1343849A">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lang w:eastAsia="en-US"/>
        </w:rPr>
      </w:pPr>
    </w:p>
    <w:p w14:paraId="7D79BB38">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lang w:eastAsia="en-US"/>
        </w:rPr>
      </w:pPr>
    </w:p>
    <w:p w14:paraId="645CC12A">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lang w:eastAsia="en-US"/>
        </w:rPr>
      </w:pPr>
    </w:p>
    <w:p w14:paraId="72CF6AE0">
      <w:pPr>
        <w:kinsoku w:val="0"/>
        <w:autoSpaceDE w:val="0"/>
        <w:autoSpaceDN w:val="0"/>
        <w:adjustRightInd w:val="0"/>
        <w:snapToGrid w:val="0"/>
        <w:spacing w:before="101" w:line="221" w:lineRule="auto"/>
        <w:ind w:left="4680"/>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53"/>
          <w:kern w:val="0"/>
          <w:sz w:val="31"/>
          <w:szCs w:val="31"/>
          <w:lang w:val="en-US" w:eastAsia="en-US" w:bidi="ar-SA"/>
        </w:rPr>
        <w:t>单位(盖章):</w:t>
      </w:r>
    </w:p>
    <w:p w14:paraId="305B377B">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14:paraId="7FBF9C1E">
      <w:pPr>
        <w:kinsoku w:val="0"/>
        <w:autoSpaceDE w:val="0"/>
        <w:autoSpaceDN w:val="0"/>
        <w:adjustRightInd w:val="0"/>
        <w:snapToGrid w:val="0"/>
        <w:spacing w:before="91" w:line="224" w:lineRule="auto"/>
        <w:ind w:left="4680"/>
        <w:jc w:val="left"/>
        <w:textAlignment w:val="baseline"/>
        <w:rPr>
          <w:rFonts w:ascii="仿宋" w:hAnsi="仿宋" w:eastAsia="仿宋" w:cs="仿宋"/>
          <w:snapToGrid w:val="0"/>
          <w:color w:val="000000"/>
          <w:kern w:val="0"/>
          <w:sz w:val="28"/>
          <w:szCs w:val="28"/>
          <w:lang w:val="en-US" w:eastAsia="en-US" w:bidi="ar-SA"/>
        </w:rPr>
      </w:pPr>
      <w:r>
        <w:rPr>
          <w:rFonts w:ascii="仿宋" w:hAnsi="仿宋" w:eastAsia="仿宋" w:cs="仿宋"/>
          <w:snapToGrid w:val="0"/>
          <w:color w:val="000000"/>
          <w:spacing w:val="22"/>
          <w:kern w:val="0"/>
          <w:sz w:val="28"/>
          <w:szCs w:val="28"/>
          <w:lang w:val="en-US" w:eastAsia="en-US" w:bidi="ar-SA"/>
        </w:rPr>
        <w:t>承诺人：</w:t>
      </w:r>
    </w:p>
    <w:p w14:paraId="1EB0C093">
      <w:pPr>
        <w:widowControl/>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lang w:eastAsia="en-US"/>
        </w:rPr>
      </w:pPr>
    </w:p>
    <w:p w14:paraId="4B03C61A">
      <w:pPr>
        <w:kinsoku w:val="0"/>
        <w:autoSpaceDE w:val="0"/>
        <w:autoSpaceDN w:val="0"/>
        <w:adjustRightInd w:val="0"/>
        <w:snapToGrid w:val="0"/>
        <w:spacing w:before="92" w:line="223" w:lineRule="auto"/>
        <w:ind w:left="4684"/>
        <w:jc w:val="left"/>
        <w:textAlignment w:val="baseline"/>
        <w:rPr>
          <w:rFonts w:ascii="仿宋" w:hAnsi="仿宋" w:eastAsia="仿宋" w:cs="仿宋"/>
          <w:snapToGrid w:val="0"/>
          <w:color w:val="000000"/>
          <w:kern w:val="0"/>
          <w:sz w:val="28"/>
          <w:szCs w:val="28"/>
          <w:lang w:val="en-US" w:eastAsia="en-US" w:bidi="ar-SA"/>
        </w:rPr>
      </w:pPr>
      <w:r>
        <w:rPr>
          <w:rFonts w:ascii="仿宋" w:hAnsi="仿宋" w:eastAsia="仿宋" w:cs="仿宋"/>
          <w:b/>
          <w:bCs/>
          <w:snapToGrid w:val="0"/>
          <w:color w:val="000000"/>
          <w:spacing w:val="21"/>
          <w:kern w:val="0"/>
          <w:sz w:val="28"/>
          <w:szCs w:val="28"/>
          <w:lang w:val="en-US" w:eastAsia="en-US" w:bidi="ar-SA"/>
        </w:rPr>
        <w:t>法人代表：</w:t>
      </w:r>
    </w:p>
    <w:p w14:paraId="6C2B4F86">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796EA6F5">
      <w:pPr>
        <w:kinsoku w:val="0"/>
        <w:autoSpaceDE w:val="0"/>
        <w:autoSpaceDN w:val="0"/>
        <w:adjustRightInd w:val="0"/>
        <w:snapToGrid w:val="0"/>
        <w:spacing w:before="91" w:line="222" w:lineRule="auto"/>
        <w:ind w:left="5414"/>
        <w:jc w:val="left"/>
        <w:textAlignment w:val="baseline"/>
        <w:rPr>
          <w:rFonts w:ascii="仿宋" w:hAnsi="仿宋" w:eastAsia="仿宋" w:cs="仿宋"/>
          <w:snapToGrid w:val="0"/>
          <w:color w:val="000000"/>
          <w:kern w:val="0"/>
          <w:sz w:val="28"/>
          <w:szCs w:val="28"/>
          <w:lang w:val="en-US" w:eastAsia="en-US" w:bidi="ar-SA"/>
        </w:rPr>
      </w:pPr>
      <w:r>
        <w:rPr>
          <w:rFonts w:ascii="仿宋" w:hAnsi="仿宋" w:eastAsia="仿宋" w:cs="仿宋"/>
          <w:b/>
          <w:bCs/>
          <w:snapToGrid w:val="0"/>
          <w:color w:val="000000"/>
          <w:spacing w:val="-22"/>
          <w:kern w:val="0"/>
          <w:sz w:val="28"/>
          <w:szCs w:val="28"/>
          <w:lang w:val="en-US" w:eastAsia="en-US" w:bidi="ar-SA"/>
        </w:rPr>
        <w:t>年</w:t>
      </w:r>
      <w:r>
        <w:rPr>
          <w:rFonts w:ascii="仿宋" w:hAnsi="仿宋" w:eastAsia="仿宋" w:cs="仿宋"/>
          <w:snapToGrid w:val="0"/>
          <w:color w:val="000000"/>
          <w:spacing w:val="11"/>
          <w:kern w:val="0"/>
          <w:sz w:val="28"/>
          <w:szCs w:val="28"/>
          <w:lang w:val="en-US" w:eastAsia="en-US" w:bidi="ar-SA"/>
        </w:rPr>
        <w:t xml:space="preserve">   </w:t>
      </w:r>
      <w:r>
        <w:rPr>
          <w:rFonts w:ascii="仿宋" w:hAnsi="仿宋" w:eastAsia="仿宋" w:cs="仿宋"/>
          <w:b/>
          <w:bCs/>
          <w:snapToGrid w:val="0"/>
          <w:color w:val="000000"/>
          <w:spacing w:val="-22"/>
          <w:kern w:val="0"/>
          <w:sz w:val="28"/>
          <w:szCs w:val="28"/>
          <w:lang w:val="en-US" w:eastAsia="en-US" w:bidi="ar-SA"/>
        </w:rPr>
        <w:t>月</w:t>
      </w:r>
      <w:r>
        <w:rPr>
          <w:rFonts w:ascii="仿宋" w:hAnsi="仿宋" w:eastAsia="仿宋" w:cs="仿宋"/>
          <w:snapToGrid w:val="0"/>
          <w:color w:val="000000"/>
          <w:spacing w:val="31"/>
          <w:kern w:val="0"/>
          <w:sz w:val="28"/>
          <w:szCs w:val="28"/>
          <w:lang w:val="en-US" w:eastAsia="en-US" w:bidi="ar-SA"/>
        </w:rPr>
        <w:t xml:space="preserve">   </w:t>
      </w:r>
      <w:r>
        <w:rPr>
          <w:rFonts w:ascii="仿宋" w:hAnsi="仿宋" w:eastAsia="仿宋" w:cs="仿宋"/>
          <w:b/>
          <w:bCs/>
          <w:snapToGrid w:val="0"/>
          <w:color w:val="000000"/>
          <w:spacing w:val="-22"/>
          <w:kern w:val="0"/>
          <w:sz w:val="28"/>
          <w:szCs w:val="28"/>
          <w:lang w:val="en-US" w:eastAsia="en-US" w:bidi="ar-SA"/>
        </w:rPr>
        <w:t>日</w:t>
      </w:r>
    </w:p>
    <w:p w14:paraId="4E5EA6E7">
      <w:pPr>
        <w:widowControl w:val="0"/>
        <w:numPr>
          <w:ilvl w:val="0"/>
          <w:numId w:val="0"/>
        </w:numPr>
        <w:jc w:val="both"/>
        <w:rPr>
          <w:rFonts w:hint="default" w:ascii="宋体" w:hAnsi="宋体" w:cs="宋体"/>
          <w:color w:val="000000"/>
          <w:kern w:val="0"/>
          <w:sz w:val="28"/>
          <w:szCs w:val="28"/>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8A356">
    <w:pPr>
      <w:spacing w:line="229" w:lineRule="auto"/>
      <w:ind w:left="4179"/>
      <w:rPr>
        <w:rFonts w:ascii="宋体" w:hAnsi="宋体" w:eastAsia="宋体" w:cs="宋体"/>
        <w:sz w:val="19"/>
        <w:szCs w:val="19"/>
      </w:rPr>
    </w:pPr>
    <w:r>
      <w:rPr>
        <w:sz w:val="19"/>
      </w:rPr>
      <mc:AlternateContent>
        <mc:Choice Requires="wps">
          <w:drawing>
            <wp:anchor distT="0" distB="0" distL="114300" distR="114300" simplePos="0" relativeHeight="251659264" behindDoc="0" locked="0" layoutInCell="1" allowOverlap="1">
              <wp:simplePos x="0" y="0"/>
              <wp:positionH relativeFrom="margin">
                <wp:posOffset>2430780</wp:posOffset>
              </wp:positionH>
              <wp:positionV relativeFrom="paragraph">
                <wp:posOffset>-24130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4BE122">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1.4pt;margin-top:-1.9pt;height:144pt;width:144pt;mso-position-horizontal-relative:margin;mso-wrap-style:none;z-index:251659264;mso-width-relative:page;mso-height-relative:page;" filled="f" stroked="f" coordsize="21600,21600" o:gfxdata="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3kifk9gAAAAK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14:paraId="4A4BE122">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2634C">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86DB81"/>
    <w:multiLevelType w:val="singleLevel"/>
    <w:tmpl w:val="0186DB8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FE6D1E"/>
    <w:rsid w:val="4EFE6D1E"/>
    <w:rsid w:val="69ED7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Table Text"/>
    <w:basedOn w:val="1"/>
    <w:semiHidden/>
    <w:qFormat/>
    <w:uiPriority w:val="0"/>
    <w:rPr>
      <w:rFonts w:ascii="宋体" w:hAnsi="宋体" w:eastAsia="宋体" w:cs="宋体"/>
      <w:sz w:val="32"/>
      <w:szCs w:val="32"/>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1911</Words>
  <Characters>2016</Characters>
  <Lines>0</Lines>
  <Paragraphs>0</Paragraphs>
  <TotalTime>23</TotalTime>
  <ScaleCrop>false</ScaleCrop>
  <LinksUpToDate>false</LinksUpToDate>
  <CharactersWithSpaces>2094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2025-06-06T00:39:00Z</dcterms:created>
  <dc:creator>再见基督山~磊</dc:creator>
  <cp:lastModifiedBy>再见基督山~磊</cp:lastModifiedBy>
  <dcterms:modified xsi:type="dcterms:W3CDTF">2025-06-06T02:13:26Z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C527EF8607A743A8BBC746E83737960C_11</vt:lpwstr>
  </property>
  <property fmtid="{D5CDD505-2E9C-101B-9397-08002B2CF9AE}" pid="4" name="KSOTemplateDocerSaveRecord">
    <vt:lpwstr>eyJoZGlkIjoiZjlmMzU3M2I3NGE3ZjE3MzFmMDRkY2QyOGNlZDQzMmIiLCJ1c2VySWQiOiI1MzA5OTM0MTYifQ==</vt:lpwstr>
  </property>
</Properties>
</file>